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19B" w:rsidRPr="00355E8D" w:rsidRDefault="0065619B" w:rsidP="0065619B">
      <w:pPr>
        <w:rPr>
          <w:vanish/>
        </w:rPr>
      </w:pPr>
    </w:p>
    <w:p w:rsidR="0065619B" w:rsidRPr="00355E8D" w:rsidRDefault="0065619B" w:rsidP="0065619B"/>
    <w:p w:rsidR="00514B17" w:rsidRDefault="00514B17" w:rsidP="00514B17">
      <w:pPr>
        <w:jc w:val="center"/>
        <w:rPr>
          <w:sz w:val="8"/>
        </w:rPr>
      </w:pPr>
      <w:r>
        <w:rPr>
          <w:noProof/>
          <w:sz w:val="8"/>
        </w:rPr>
        <w:drawing>
          <wp:inline distT="0" distB="0" distL="0" distR="0" wp14:anchorId="5D83811F" wp14:editId="18FD6A7D">
            <wp:extent cx="723265" cy="898525"/>
            <wp:effectExtent l="0" t="0" r="635" b="0"/>
            <wp:docPr id="1" name="Рисунок 1" descr="gerb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89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4B17" w:rsidRDefault="00514B17" w:rsidP="00514B17">
      <w:pPr>
        <w:rPr>
          <w:b/>
          <w:sz w:val="28"/>
        </w:rPr>
      </w:pPr>
    </w:p>
    <w:p w:rsidR="00514B17" w:rsidRDefault="00514B17" w:rsidP="00514B17">
      <w:pPr>
        <w:jc w:val="center"/>
        <w:rPr>
          <w:b/>
          <w:sz w:val="28"/>
        </w:rPr>
      </w:pPr>
      <w:r>
        <w:rPr>
          <w:b/>
          <w:sz w:val="28"/>
        </w:rPr>
        <w:t>РОССИЙСКАЯ ФЕДЕРАЦИЯ</w:t>
      </w:r>
    </w:p>
    <w:p w:rsidR="00514B17" w:rsidRDefault="00514B17" w:rsidP="00514B17">
      <w:pPr>
        <w:jc w:val="center"/>
        <w:rPr>
          <w:b/>
          <w:sz w:val="28"/>
        </w:rPr>
      </w:pPr>
      <w:r>
        <w:rPr>
          <w:b/>
          <w:sz w:val="28"/>
        </w:rPr>
        <w:t>Новгородская область</w:t>
      </w:r>
    </w:p>
    <w:p w:rsidR="00514B17" w:rsidRDefault="00514B17" w:rsidP="00514B17">
      <w:pPr>
        <w:jc w:val="center"/>
        <w:rPr>
          <w:b/>
          <w:sz w:val="28"/>
        </w:rPr>
      </w:pPr>
      <w:r>
        <w:rPr>
          <w:b/>
          <w:sz w:val="28"/>
        </w:rPr>
        <w:t>Администрация Борковского сельского поселения</w:t>
      </w:r>
    </w:p>
    <w:p w:rsidR="00514B17" w:rsidRDefault="00514B17" w:rsidP="00514B17">
      <w:pPr>
        <w:rPr>
          <w:b/>
          <w:sz w:val="28"/>
        </w:rPr>
      </w:pPr>
      <w:r>
        <w:rPr>
          <w:b/>
          <w:sz w:val="28"/>
        </w:rPr>
        <w:t xml:space="preserve"> </w:t>
      </w:r>
    </w:p>
    <w:p w:rsidR="00514B17" w:rsidRPr="00514B17" w:rsidRDefault="00514B17" w:rsidP="00514B17">
      <w:pPr>
        <w:pStyle w:val="2"/>
        <w:jc w:val="center"/>
        <w:rPr>
          <w:color w:val="auto"/>
          <w:sz w:val="36"/>
        </w:rPr>
      </w:pPr>
      <w:proofErr w:type="gramStart"/>
      <w:r w:rsidRPr="00514B17">
        <w:rPr>
          <w:color w:val="auto"/>
          <w:sz w:val="36"/>
        </w:rPr>
        <w:t>П</w:t>
      </w:r>
      <w:proofErr w:type="gramEnd"/>
      <w:r w:rsidRPr="00514B17">
        <w:rPr>
          <w:color w:val="auto"/>
          <w:sz w:val="36"/>
        </w:rPr>
        <w:t xml:space="preserve"> О С Т А Н О В Л Е Н И Е</w:t>
      </w:r>
    </w:p>
    <w:p w:rsidR="00514B17" w:rsidRDefault="00514B17" w:rsidP="00514B17">
      <w:pPr>
        <w:rPr>
          <w:sz w:val="28"/>
        </w:rPr>
      </w:pPr>
    </w:p>
    <w:p w:rsidR="00514B17" w:rsidRDefault="00514B17" w:rsidP="00514B17">
      <w:pPr>
        <w:rPr>
          <w:sz w:val="28"/>
        </w:rPr>
      </w:pPr>
      <w:r>
        <w:rPr>
          <w:sz w:val="28"/>
        </w:rPr>
        <w:t>от 01.06.2016  № 61</w:t>
      </w:r>
    </w:p>
    <w:p w:rsidR="00514B17" w:rsidRDefault="00514B17" w:rsidP="00514B17">
      <w:pPr>
        <w:rPr>
          <w:sz w:val="28"/>
        </w:rPr>
      </w:pPr>
      <w:r>
        <w:rPr>
          <w:sz w:val="28"/>
        </w:rPr>
        <w:t>д. Борки</w:t>
      </w:r>
    </w:p>
    <w:p w:rsidR="00514B17" w:rsidRDefault="00514B17" w:rsidP="00514B17">
      <w:pPr>
        <w:rPr>
          <w:sz w:val="28"/>
        </w:rPr>
      </w:pPr>
    </w:p>
    <w:p w:rsidR="00514B17" w:rsidRDefault="00514B17" w:rsidP="00514B17">
      <w:pPr>
        <w:pStyle w:val="ConsPlusTitle"/>
        <w:widowControl/>
        <w:rPr>
          <w:rFonts w:ascii="Times New Roman" w:hAnsi="Times New Roman"/>
          <w:bCs w:val="0"/>
          <w:sz w:val="28"/>
          <w:szCs w:val="28"/>
        </w:rPr>
      </w:pPr>
      <w:r>
        <w:rPr>
          <w:rFonts w:ascii="Times New Roman" w:hAnsi="Times New Roman"/>
          <w:bCs w:val="0"/>
          <w:sz w:val="28"/>
          <w:szCs w:val="28"/>
        </w:rPr>
        <w:t>Об организации и проведен</w:t>
      </w:r>
      <w:proofErr w:type="gramStart"/>
      <w:r>
        <w:rPr>
          <w:rFonts w:ascii="Times New Roman" w:hAnsi="Times New Roman"/>
          <w:bCs w:val="0"/>
          <w:sz w:val="28"/>
          <w:szCs w:val="28"/>
        </w:rPr>
        <w:t>ии ау</w:t>
      </w:r>
      <w:proofErr w:type="gramEnd"/>
      <w:r>
        <w:rPr>
          <w:rFonts w:ascii="Times New Roman" w:hAnsi="Times New Roman"/>
          <w:bCs w:val="0"/>
          <w:sz w:val="28"/>
          <w:szCs w:val="28"/>
        </w:rPr>
        <w:t>кциона</w:t>
      </w:r>
    </w:p>
    <w:p w:rsidR="00514B17" w:rsidRDefault="00514B17" w:rsidP="00514B17">
      <w:pPr>
        <w:pStyle w:val="ConsPlusTitle"/>
        <w:widowControl/>
        <w:rPr>
          <w:rFonts w:ascii="Times New Roman" w:hAnsi="Times New Roman"/>
          <w:bCs w:val="0"/>
          <w:sz w:val="28"/>
          <w:szCs w:val="28"/>
        </w:rPr>
      </w:pPr>
      <w:proofErr w:type="gramStart"/>
      <w:r>
        <w:rPr>
          <w:rFonts w:ascii="Times New Roman" w:hAnsi="Times New Roman"/>
          <w:bCs w:val="0"/>
          <w:sz w:val="28"/>
          <w:szCs w:val="28"/>
        </w:rPr>
        <w:t>открытого</w:t>
      </w:r>
      <w:proofErr w:type="gramEnd"/>
      <w:r>
        <w:rPr>
          <w:rFonts w:ascii="Times New Roman" w:hAnsi="Times New Roman"/>
          <w:bCs w:val="0"/>
          <w:sz w:val="28"/>
          <w:szCs w:val="28"/>
        </w:rPr>
        <w:t xml:space="preserve"> по составу участников и форме</w:t>
      </w:r>
    </w:p>
    <w:p w:rsidR="00514B17" w:rsidRDefault="00514B17" w:rsidP="00514B17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Cs w:val="0"/>
          <w:sz w:val="28"/>
          <w:szCs w:val="28"/>
        </w:rPr>
        <w:t>подачи предложений о цене</w:t>
      </w:r>
    </w:p>
    <w:p w:rsidR="00514B17" w:rsidRDefault="00514B17" w:rsidP="00514B17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14B17" w:rsidRPr="00FD3288" w:rsidRDefault="00514B17" w:rsidP="00514B17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D3288">
        <w:rPr>
          <w:rFonts w:ascii="Times New Roman" w:hAnsi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sz w:val="28"/>
          <w:szCs w:val="28"/>
        </w:rPr>
        <w:t xml:space="preserve">Федеральным законом от 21.12.2001 года №178-ФЗ «О приватизации государственного и муниципального имущества», решением Совета депутатов Борковского сельского поселения от 26.02.2014 года №10 «Об утверждении Программы приватизации муниципального имущества Борковского сельского поселения в 2014-2016 годах», </w:t>
      </w:r>
      <w:r w:rsidRPr="005669C8">
        <w:rPr>
          <w:rFonts w:ascii="Times New Roman" w:hAnsi="Times New Roman" w:cs="Times New Roman"/>
          <w:color w:val="333333"/>
          <w:sz w:val="28"/>
          <w:szCs w:val="28"/>
        </w:rPr>
        <w:t>Решением Совета депутатов Борковского сельского поселения  от 26.04.2016 №18 « О внесении дополнений в Программу приватизации Борковского сельского поселения в 2014-2016 годах</w:t>
      </w:r>
      <w:r>
        <w:rPr>
          <w:rFonts w:ascii="Times New Roman" w:hAnsi="Times New Roman"/>
          <w:sz w:val="28"/>
          <w:szCs w:val="28"/>
        </w:rPr>
        <w:t>, решением Совета</w:t>
      </w:r>
      <w:proofErr w:type="gramEnd"/>
      <w:r>
        <w:rPr>
          <w:rFonts w:ascii="Times New Roman" w:hAnsi="Times New Roman"/>
          <w:sz w:val="28"/>
          <w:szCs w:val="28"/>
        </w:rPr>
        <w:t xml:space="preserve"> депутатов Борковского сельского поселения от 26.04.2016 года №17 «Об утверждении Положения о порядке управления и распоряжения имуществом Борковского сельского поселения», Уставом Борковского сельского поселения</w:t>
      </w:r>
    </w:p>
    <w:p w:rsidR="00514B17" w:rsidRDefault="00514B17" w:rsidP="00514B1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14B17" w:rsidRPr="00BE2DE0" w:rsidRDefault="00514B17" w:rsidP="00514B17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2DE0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514B17" w:rsidRDefault="00514B17" w:rsidP="00514B17">
      <w:pPr>
        <w:numPr>
          <w:ilvl w:val="0"/>
          <w:numId w:val="4"/>
        </w:numPr>
        <w:ind w:left="0" w:firstLine="600"/>
        <w:jc w:val="both"/>
        <w:rPr>
          <w:sz w:val="28"/>
          <w:szCs w:val="28"/>
        </w:rPr>
      </w:pPr>
      <w:r>
        <w:rPr>
          <w:sz w:val="28"/>
          <w:szCs w:val="28"/>
        </w:rPr>
        <w:t>Утвердить условия приватизации следующего муниципального имущества путем  проведения аукциона открытого по составу  участников и форме подачи предложений о цене:</w:t>
      </w:r>
    </w:p>
    <w:p w:rsidR="00514B17" w:rsidRDefault="00514B17" w:rsidP="00514B17">
      <w:pPr>
        <w:jc w:val="both"/>
        <w:rPr>
          <w:sz w:val="28"/>
          <w:szCs w:val="28"/>
        </w:rPr>
      </w:pPr>
      <w:r>
        <w:rPr>
          <w:sz w:val="28"/>
          <w:szCs w:val="28"/>
        </w:rPr>
        <w:t>Лот 1:</w:t>
      </w:r>
    </w:p>
    <w:p w:rsidR="00514B17" w:rsidRDefault="00514B17" w:rsidP="00514B17">
      <w:pPr>
        <w:spacing w:line="270" w:lineRule="atLeast"/>
        <w:jc w:val="both"/>
        <w:rPr>
          <w:bCs/>
          <w:color w:val="333333"/>
          <w:sz w:val="28"/>
          <w:szCs w:val="28"/>
        </w:rPr>
      </w:pPr>
      <w:r w:rsidRPr="00BE2DE0">
        <w:rPr>
          <w:sz w:val="28"/>
          <w:szCs w:val="28"/>
        </w:rPr>
        <w:t>-</w:t>
      </w:r>
      <w:r w:rsidRPr="00BE2DE0">
        <w:rPr>
          <w:bCs/>
          <w:color w:val="333333"/>
          <w:sz w:val="28"/>
          <w:szCs w:val="28"/>
        </w:rPr>
        <w:t xml:space="preserve">- </w:t>
      </w:r>
      <w:r w:rsidRPr="005669C8">
        <w:rPr>
          <w:bCs/>
          <w:color w:val="000000"/>
          <w:sz w:val="28"/>
          <w:szCs w:val="28"/>
        </w:rPr>
        <w:t xml:space="preserve">встроенное помещение фельдшерско-акушерского пункта, общей площадью 42,1 </w:t>
      </w:r>
      <w:proofErr w:type="spellStart"/>
      <w:r w:rsidRPr="005669C8">
        <w:rPr>
          <w:bCs/>
          <w:color w:val="000000"/>
          <w:sz w:val="28"/>
          <w:szCs w:val="28"/>
        </w:rPr>
        <w:t>кв.м</w:t>
      </w:r>
      <w:proofErr w:type="spellEnd"/>
      <w:r w:rsidRPr="005669C8">
        <w:rPr>
          <w:bCs/>
          <w:color w:val="000000"/>
          <w:sz w:val="28"/>
          <w:szCs w:val="28"/>
        </w:rPr>
        <w:t xml:space="preserve">., этаж 1, назначение: нежилое, кадастровый номер 53:11:0100502:437 расположенное по адресу: Новгородская область, Новгородский район,  </w:t>
      </w:r>
      <w:proofErr w:type="spellStart"/>
      <w:r w:rsidRPr="005669C8">
        <w:rPr>
          <w:bCs/>
          <w:color w:val="000000"/>
          <w:sz w:val="28"/>
          <w:szCs w:val="28"/>
        </w:rPr>
        <w:t>Борковское</w:t>
      </w:r>
      <w:proofErr w:type="spellEnd"/>
      <w:r w:rsidRPr="005669C8">
        <w:rPr>
          <w:bCs/>
          <w:color w:val="000000"/>
          <w:sz w:val="28"/>
          <w:szCs w:val="28"/>
        </w:rPr>
        <w:t xml:space="preserve"> сельское поселение, </w:t>
      </w:r>
      <w:proofErr w:type="spellStart"/>
      <w:r w:rsidRPr="005669C8">
        <w:rPr>
          <w:bCs/>
          <w:color w:val="000000"/>
          <w:sz w:val="28"/>
          <w:szCs w:val="28"/>
        </w:rPr>
        <w:t>д</w:t>
      </w:r>
      <w:proofErr w:type="gramStart"/>
      <w:r w:rsidRPr="005669C8">
        <w:rPr>
          <w:bCs/>
          <w:color w:val="000000"/>
          <w:sz w:val="28"/>
          <w:szCs w:val="28"/>
        </w:rPr>
        <w:t>.Ч</w:t>
      </w:r>
      <w:proofErr w:type="gramEnd"/>
      <w:r w:rsidRPr="005669C8">
        <w:rPr>
          <w:bCs/>
          <w:color w:val="000000"/>
          <w:sz w:val="28"/>
          <w:szCs w:val="28"/>
        </w:rPr>
        <w:t>айка</w:t>
      </w:r>
      <w:proofErr w:type="spellEnd"/>
      <w:r w:rsidRPr="005669C8">
        <w:rPr>
          <w:bCs/>
          <w:color w:val="000000"/>
          <w:sz w:val="28"/>
          <w:szCs w:val="28"/>
        </w:rPr>
        <w:t>, д.20</w:t>
      </w:r>
      <w:r w:rsidRPr="00BE2DE0">
        <w:rPr>
          <w:bCs/>
          <w:color w:val="333333"/>
          <w:sz w:val="28"/>
          <w:szCs w:val="28"/>
        </w:rPr>
        <w:t>;</w:t>
      </w:r>
    </w:p>
    <w:p w:rsidR="00514B17" w:rsidRDefault="00514B17" w:rsidP="00514B17">
      <w:pPr>
        <w:numPr>
          <w:ilvl w:val="0"/>
          <w:numId w:val="4"/>
        </w:numPr>
        <w:spacing w:line="270" w:lineRule="atLeast"/>
        <w:jc w:val="both"/>
        <w:rPr>
          <w:bCs/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</w:rPr>
        <w:t>Установить:</w:t>
      </w:r>
    </w:p>
    <w:p w:rsidR="00514B17" w:rsidRDefault="00514B17" w:rsidP="00514B17">
      <w:pPr>
        <w:spacing w:line="270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Лот 1:</w:t>
      </w:r>
    </w:p>
    <w:p w:rsidR="00514B17" w:rsidRPr="005669C8" w:rsidRDefault="00514B17" w:rsidP="00514B17">
      <w:pPr>
        <w:spacing w:line="270" w:lineRule="atLeast"/>
        <w:jc w:val="both"/>
        <w:rPr>
          <w:color w:val="000000"/>
          <w:sz w:val="28"/>
          <w:szCs w:val="28"/>
        </w:rPr>
      </w:pPr>
      <w:r w:rsidRPr="005669C8">
        <w:rPr>
          <w:color w:val="333333"/>
          <w:sz w:val="28"/>
          <w:szCs w:val="28"/>
        </w:rPr>
        <w:t>-</w:t>
      </w:r>
      <w:r w:rsidRPr="005669C8">
        <w:rPr>
          <w:bCs/>
          <w:color w:val="333333"/>
          <w:sz w:val="28"/>
          <w:szCs w:val="28"/>
        </w:rPr>
        <w:t xml:space="preserve"> Начальная цена (общая стоимость лота) – </w:t>
      </w:r>
      <w:r w:rsidRPr="005669C8">
        <w:rPr>
          <w:bCs/>
          <w:color w:val="000000"/>
          <w:sz w:val="28"/>
          <w:szCs w:val="28"/>
        </w:rPr>
        <w:t>46 300 (сорок шесть  тысяч триста) рублей, включая НДС 18 % - 7 062 руб. (семь  тысяч шестьдесят два рубля)</w:t>
      </w:r>
      <w:r w:rsidRPr="005669C8">
        <w:rPr>
          <w:color w:val="000000"/>
          <w:sz w:val="28"/>
          <w:szCs w:val="28"/>
        </w:rPr>
        <w:t>.</w:t>
      </w:r>
    </w:p>
    <w:p w:rsidR="00514B17" w:rsidRPr="005669C8" w:rsidRDefault="00514B17" w:rsidP="00514B17">
      <w:pPr>
        <w:spacing w:line="270" w:lineRule="atLeast"/>
        <w:jc w:val="both"/>
        <w:rPr>
          <w:bCs/>
          <w:color w:val="000000"/>
          <w:sz w:val="28"/>
          <w:szCs w:val="28"/>
        </w:rPr>
      </w:pPr>
      <w:r w:rsidRPr="005669C8">
        <w:rPr>
          <w:bCs/>
          <w:color w:val="000000"/>
          <w:sz w:val="28"/>
          <w:szCs w:val="28"/>
        </w:rPr>
        <w:t>Сумма задатка для участия в аукционе – 9 260 (девять тысяч двести шестьдесят) рублей</w:t>
      </w:r>
    </w:p>
    <w:p w:rsidR="00514B17" w:rsidRPr="005669C8" w:rsidRDefault="00514B17" w:rsidP="00514B17">
      <w:pPr>
        <w:spacing w:line="270" w:lineRule="atLeast"/>
        <w:jc w:val="both"/>
        <w:rPr>
          <w:bCs/>
          <w:color w:val="000000"/>
          <w:sz w:val="28"/>
          <w:szCs w:val="28"/>
        </w:rPr>
      </w:pPr>
      <w:r w:rsidRPr="005669C8">
        <w:rPr>
          <w:bCs/>
          <w:color w:val="000000"/>
          <w:sz w:val="28"/>
          <w:szCs w:val="28"/>
        </w:rPr>
        <w:t xml:space="preserve"> (20 процентов первоначальной стоимости).</w:t>
      </w:r>
    </w:p>
    <w:p w:rsidR="00514B17" w:rsidRPr="005669C8" w:rsidRDefault="00514B17" w:rsidP="00514B17">
      <w:pPr>
        <w:spacing w:line="270" w:lineRule="atLeast"/>
        <w:jc w:val="both"/>
        <w:rPr>
          <w:color w:val="000000"/>
          <w:sz w:val="28"/>
          <w:szCs w:val="28"/>
          <w:lang w:eastAsia="ar-SA"/>
        </w:rPr>
      </w:pPr>
      <w:r w:rsidRPr="005669C8">
        <w:rPr>
          <w:bCs/>
          <w:color w:val="000000"/>
          <w:sz w:val="28"/>
          <w:szCs w:val="28"/>
        </w:rPr>
        <w:lastRenderedPageBreak/>
        <w:t>Шаг аукциона – 2 315 (две тысячи триста пятнадцать) рублей (5 процентов  первоначальной стоимости).</w:t>
      </w:r>
      <w:r w:rsidRPr="005669C8">
        <w:rPr>
          <w:color w:val="000000"/>
          <w:sz w:val="28"/>
          <w:szCs w:val="28"/>
          <w:lang w:eastAsia="ar-SA"/>
        </w:rPr>
        <w:t xml:space="preserve"> </w:t>
      </w:r>
    </w:p>
    <w:p w:rsidR="00514B17" w:rsidRDefault="00514B17" w:rsidP="00514B17">
      <w:pPr>
        <w:spacing w:line="270" w:lineRule="atLeast"/>
        <w:ind w:left="600"/>
        <w:jc w:val="both"/>
        <w:rPr>
          <w:bCs/>
          <w:color w:val="333333"/>
          <w:sz w:val="28"/>
          <w:szCs w:val="28"/>
        </w:rPr>
      </w:pPr>
    </w:p>
    <w:p w:rsidR="00514B17" w:rsidRDefault="00514B17" w:rsidP="00514B17">
      <w:pPr>
        <w:spacing w:line="270" w:lineRule="atLeast"/>
        <w:ind w:left="600"/>
        <w:jc w:val="both"/>
        <w:rPr>
          <w:bCs/>
          <w:color w:val="333333"/>
          <w:sz w:val="28"/>
          <w:szCs w:val="28"/>
        </w:rPr>
      </w:pPr>
    </w:p>
    <w:p w:rsidR="00514B17" w:rsidRPr="00514B17" w:rsidRDefault="00514B17" w:rsidP="00514B17">
      <w:pPr>
        <w:pStyle w:val="1"/>
        <w:spacing w:before="0"/>
        <w:rPr>
          <w:rFonts w:ascii="Times New Roman" w:hAnsi="Times New Roman" w:cs="Times New Roman"/>
          <w:b w:val="0"/>
          <w:color w:val="auto"/>
          <w14:textOutline w14:w="9525" w14:cap="rnd" w14:cmpd="sng" w14:algn="ctr">
            <w14:noFill/>
            <w14:prstDash w14:val="solid"/>
            <w14:bevel/>
          </w14:textOutline>
        </w:rPr>
      </w:pPr>
      <w:r w:rsidRPr="00514B17">
        <w:rPr>
          <w:rFonts w:ascii="Times New Roman" w:hAnsi="Times New Roman" w:cs="Times New Roman"/>
          <w:b w:val="0"/>
          <w:color w:val="auto"/>
          <w14:textOutline w14:w="9525" w14:cap="rnd" w14:cmpd="sng" w14:algn="ctr">
            <w14:noFill/>
            <w14:prstDash w14:val="solid"/>
            <w14:bevel/>
          </w14:textOutline>
        </w:rPr>
        <w:t>Глава  Администрации</w:t>
      </w:r>
    </w:p>
    <w:p w:rsidR="00514B17" w:rsidRPr="00514B17" w:rsidRDefault="00514B17" w:rsidP="00514B17">
      <w:pPr>
        <w:pStyle w:val="1"/>
        <w:spacing w:before="0"/>
        <w:rPr>
          <w:rFonts w:ascii="Times New Roman" w:hAnsi="Times New Roman" w:cs="Times New Roman"/>
          <w:b w:val="0"/>
          <w:color w:val="auto"/>
          <w14:textOutline w14:w="9525" w14:cap="rnd" w14:cmpd="sng" w14:algn="ctr">
            <w14:noFill/>
            <w14:prstDash w14:val="solid"/>
            <w14:bevel/>
          </w14:textOutline>
        </w:rPr>
      </w:pPr>
      <w:r w:rsidRPr="00514B17">
        <w:rPr>
          <w:rFonts w:ascii="Times New Roman" w:hAnsi="Times New Roman" w:cs="Times New Roman"/>
          <w:b w:val="0"/>
          <w:color w:val="auto"/>
          <w14:textOutline w14:w="9525" w14:cap="rnd" w14:cmpd="sng" w14:algn="ctr">
            <w14:noFill/>
            <w14:prstDash w14:val="solid"/>
            <w14:bevel/>
          </w14:textOutline>
        </w:rPr>
        <w:t xml:space="preserve">Борковского сельского поселения                                                       С.Г. Иванова                                                                              </w:t>
      </w:r>
    </w:p>
    <w:p w:rsidR="00514B17" w:rsidRDefault="00514B17" w:rsidP="000F090C">
      <w:pPr>
        <w:spacing w:line="270" w:lineRule="atLeast"/>
        <w:ind w:firstLine="708"/>
        <w:jc w:val="both"/>
        <w:rPr>
          <w:b/>
          <w:bCs/>
          <w:color w:val="333333"/>
        </w:rPr>
      </w:pPr>
    </w:p>
    <w:p w:rsidR="00514B17" w:rsidRDefault="00514B17" w:rsidP="000F090C">
      <w:pPr>
        <w:spacing w:line="270" w:lineRule="atLeast"/>
        <w:ind w:firstLine="708"/>
        <w:jc w:val="both"/>
        <w:rPr>
          <w:b/>
          <w:bCs/>
          <w:color w:val="333333"/>
        </w:rPr>
      </w:pPr>
    </w:p>
    <w:p w:rsidR="00514B17" w:rsidRDefault="00514B17" w:rsidP="000F090C">
      <w:pPr>
        <w:spacing w:line="270" w:lineRule="atLeast"/>
        <w:ind w:firstLine="708"/>
        <w:jc w:val="both"/>
        <w:rPr>
          <w:b/>
          <w:bCs/>
          <w:color w:val="333333"/>
        </w:rPr>
      </w:pPr>
    </w:p>
    <w:p w:rsidR="00514B17" w:rsidRDefault="00514B17" w:rsidP="000F090C">
      <w:pPr>
        <w:spacing w:line="270" w:lineRule="atLeast"/>
        <w:ind w:firstLine="708"/>
        <w:jc w:val="both"/>
        <w:rPr>
          <w:b/>
          <w:bCs/>
          <w:color w:val="333333"/>
        </w:rPr>
      </w:pPr>
    </w:p>
    <w:p w:rsidR="00514B17" w:rsidRPr="00514B17" w:rsidRDefault="00514B17" w:rsidP="00514B17">
      <w:pPr>
        <w:spacing w:line="270" w:lineRule="atLeast"/>
        <w:ind w:firstLine="708"/>
        <w:jc w:val="center"/>
        <w:rPr>
          <w:b/>
          <w:bCs/>
          <w:color w:val="333333"/>
        </w:rPr>
      </w:pPr>
      <w:r w:rsidRPr="00514B17">
        <w:rPr>
          <w:b/>
          <w:bCs/>
          <w:color w:val="333333"/>
        </w:rPr>
        <w:t>Извещение</w:t>
      </w:r>
    </w:p>
    <w:p w:rsidR="00514B17" w:rsidRPr="00514B17" w:rsidRDefault="00514B17" w:rsidP="00514B17">
      <w:pPr>
        <w:spacing w:line="270" w:lineRule="atLeast"/>
        <w:ind w:firstLine="708"/>
        <w:jc w:val="center"/>
        <w:rPr>
          <w:b/>
          <w:bCs/>
          <w:color w:val="333333"/>
        </w:rPr>
      </w:pPr>
      <w:r w:rsidRPr="00514B17">
        <w:rPr>
          <w:b/>
          <w:bCs/>
          <w:color w:val="333333"/>
        </w:rPr>
        <w:t xml:space="preserve"> о проведен</w:t>
      </w:r>
      <w:proofErr w:type="gramStart"/>
      <w:r w:rsidRPr="00514B17">
        <w:rPr>
          <w:b/>
          <w:bCs/>
          <w:color w:val="333333"/>
        </w:rPr>
        <w:t>ии  ау</w:t>
      </w:r>
      <w:proofErr w:type="gramEnd"/>
      <w:r w:rsidRPr="00514B17">
        <w:rPr>
          <w:b/>
          <w:bCs/>
          <w:color w:val="333333"/>
        </w:rPr>
        <w:t>кциона по продаже муниципального имущества с открытой формой подачи предложений о цене</w:t>
      </w:r>
    </w:p>
    <w:p w:rsidR="00C44C01" w:rsidRPr="00355E8D" w:rsidRDefault="00993350" w:rsidP="000F090C">
      <w:pPr>
        <w:spacing w:line="270" w:lineRule="atLeast"/>
        <w:ind w:firstLine="708"/>
        <w:jc w:val="both"/>
        <w:rPr>
          <w:bCs/>
          <w:color w:val="333333"/>
        </w:rPr>
      </w:pPr>
      <w:proofErr w:type="gramStart"/>
      <w:r w:rsidRPr="00355E8D">
        <w:rPr>
          <w:b/>
          <w:bCs/>
          <w:color w:val="333333"/>
        </w:rPr>
        <w:t>А</w:t>
      </w:r>
      <w:r w:rsidR="00D50C99" w:rsidRPr="00355E8D">
        <w:rPr>
          <w:b/>
          <w:bCs/>
          <w:color w:val="333333"/>
        </w:rPr>
        <w:t>дминистрация Борковского сельского поселения Новгородского района Новгородской области</w:t>
      </w:r>
      <w:r w:rsidR="00AD5E9A" w:rsidRPr="00355E8D">
        <w:rPr>
          <w:b/>
          <w:bCs/>
          <w:color w:val="333333"/>
        </w:rPr>
        <w:t> </w:t>
      </w:r>
      <w:r w:rsidR="00AD5E9A" w:rsidRPr="00355E8D">
        <w:rPr>
          <w:color w:val="333333"/>
        </w:rPr>
        <w:t xml:space="preserve">в соответствии с Программой приватизации муниципального имущества </w:t>
      </w:r>
      <w:r w:rsidR="00D50C99" w:rsidRPr="00355E8D">
        <w:rPr>
          <w:color w:val="333333"/>
        </w:rPr>
        <w:t>Борковского сельского поселения</w:t>
      </w:r>
      <w:r w:rsidR="00AD5E9A" w:rsidRPr="00355E8D">
        <w:rPr>
          <w:color w:val="333333"/>
        </w:rPr>
        <w:t xml:space="preserve"> в 201</w:t>
      </w:r>
      <w:r w:rsidR="002E1379" w:rsidRPr="00355E8D">
        <w:rPr>
          <w:color w:val="333333"/>
        </w:rPr>
        <w:t>6</w:t>
      </w:r>
      <w:r w:rsidR="00AD5E9A" w:rsidRPr="00355E8D">
        <w:rPr>
          <w:color w:val="333333"/>
        </w:rPr>
        <w:t xml:space="preserve"> году, утвержденной решением </w:t>
      </w:r>
      <w:r w:rsidR="00D50C99" w:rsidRPr="00355E8D">
        <w:rPr>
          <w:color w:val="333333"/>
        </w:rPr>
        <w:t xml:space="preserve">Совета Депутатов Борковского сельского поселения </w:t>
      </w:r>
      <w:r w:rsidR="00AD5E9A" w:rsidRPr="00355E8D">
        <w:rPr>
          <w:color w:val="333333"/>
        </w:rPr>
        <w:t>от 26.</w:t>
      </w:r>
      <w:r w:rsidR="00D50C99" w:rsidRPr="00355E8D">
        <w:rPr>
          <w:color w:val="333333"/>
        </w:rPr>
        <w:t>02.2014</w:t>
      </w:r>
      <w:r w:rsidR="00AD5E9A" w:rsidRPr="00355E8D">
        <w:rPr>
          <w:color w:val="333333"/>
        </w:rPr>
        <w:t xml:space="preserve"> № </w:t>
      </w:r>
      <w:r w:rsidR="00D50C99" w:rsidRPr="00355E8D">
        <w:rPr>
          <w:color w:val="333333"/>
        </w:rPr>
        <w:t>10 «Об утверждении Программы приватизации муниципального имущества Борковского сельского поселения в 2014-2016 годах»,</w:t>
      </w:r>
      <w:r w:rsidR="002E1379" w:rsidRPr="00355E8D">
        <w:rPr>
          <w:color w:val="333333"/>
        </w:rPr>
        <w:t xml:space="preserve"> Решением Совета депутатов Борковского сельского поселения  от 26.04.2016 №18 « О внесении дополнений в Программу приватизации Борковского сельского</w:t>
      </w:r>
      <w:proofErr w:type="gramEnd"/>
      <w:r w:rsidR="002E1379" w:rsidRPr="00355E8D">
        <w:rPr>
          <w:color w:val="333333"/>
        </w:rPr>
        <w:t xml:space="preserve"> поселения в 2014-2016 годах,  </w:t>
      </w:r>
      <w:r w:rsidR="00D50C99" w:rsidRPr="00355E8D">
        <w:rPr>
          <w:color w:val="333333"/>
        </w:rPr>
        <w:t xml:space="preserve">Постановлением Администрации Борковского сельского поселения </w:t>
      </w:r>
      <w:r w:rsidR="00D50C99" w:rsidRPr="00514B17">
        <w:rPr>
          <w:color w:val="333333"/>
        </w:rPr>
        <w:t xml:space="preserve">от </w:t>
      </w:r>
      <w:r w:rsidR="000C0226" w:rsidRPr="00514B17">
        <w:rPr>
          <w:color w:val="333333"/>
        </w:rPr>
        <w:t>01.06.2016</w:t>
      </w:r>
      <w:r w:rsidR="00D50C99" w:rsidRPr="00514B17">
        <w:rPr>
          <w:color w:val="333333"/>
        </w:rPr>
        <w:t xml:space="preserve"> года №</w:t>
      </w:r>
      <w:r w:rsidR="00514B17" w:rsidRPr="00514B17">
        <w:rPr>
          <w:color w:val="333333"/>
        </w:rPr>
        <w:t>61</w:t>
      </w:r>
      <w:r w:rsidR="00D50C99" w:rsidRPr="00355E8D">
        <w:rPr>
          <w:b/>
          <w:color w:val="333333"/>
        </w:rPr>
        <w:t xml:space="preserve"> </w:t>
      </w:r>
      <w:r w:rsidR="00D50C99" w:rsidRPr="00355E8D">
        <w:rPr>
          <w:color w:val="333333"/>
        </w:rPr>
        <w:t>« Об организации и проведен</w:t>
      </w:r>
      <w:proofErr w:type="gramStart"/>
      <w:r w:rsidR="00D50C99" w:rsidRPr="00355E8D">
        <w:rPr>
          <w:color w:val="333333"/>
        </w:rPr>
        <w:t xml:space="preserve">ии </w:t>
      </w:r>
      <w:r w:rsidR="000C0226" w:rsidRPr="00355E8D">
        <w:rPr>
          <w:color w:val="333333"/>
        </w:rPr>
        <w:t xml:space="preserve"> </w:t>
      </w:r>
      <w:r w:rsidR="00D50C99" w:rsidRPr="00355E8D">
        <w:rPr>
          <w:color w:val="333333"/>
        </w:rPr>
        <w:t>ау</w:t>
      </w:r>
      <w:proofErr w:type="gramEnd"/>
      <w:r w:rsidR="00D50C99" w:rsidRPr="00355E8D">
        <w:rPr>
          <w:color w:val="333333"/>
        </w:rPr>
        <w:t xml:space="preserve">кциона открытого по составу участников </w:t>
      </w:r>
      <w:r w:rsidR="00240076" w:rsidRPr="00355E8D">
        <w:rPr>
          <w:color w:val="333333"/>
        </w:rPr>
        <w:t>и форме подачи предложений о це</w:t>
      </w:r>
      <w:r w:rsidR="002E1379" w:rsidRPr="00355E8D">
        <w:rPr>
          <w:color w:val="333333"/>
        </w:rPr>
        <w:t>не</w:t>
      </w:r>
      <w:r w:rsidR="00711601" w:rsidRPr="00355E8D">
        <w:rPr>
          <w:color w:val="333333"/>
        </w:rPr>
        <w:t>»</w:t>
      </w:r>
      <w:r w:rsidR="001A077D" w:rsidRPr="00355E8D">
        <w:rPr>
          <w:color w:val="333333"/>
        </w:rPr>
        <w:t xml:space="preserve">  </w:t>
      </w:r>
      <w:r w:rsidR="00EB75B5" w:rsidRPr="00355E8D">
        <w:rPr>
          <w:color w:val="333333"/>
        </w:rPr>
        <w:t>6</w:t>
      </w:r>
      <w:r w:rsidR="00711601" w:rsidRPr="00355E8D">
        <w:rPr>
          <w:color w:val="333333"/>
        </w:rPr>
        <w:t xml:space="preserve"> июля</w:t>
      </w:r>
      <w:r w:rsidR="00711601" w:rsidRPr="00355E8D">
        <w:rPr>
          <w:b/>
          <w:bCs/>
          <w:color w:val="333333"/>
        </w:rPr>
        <w:t xml:space="preserve"> </w:t>
      </w:r>
      <w:r w:rsidR="00AD5E9A" w:rsidRPr="00355E8D">
        <w:rPr>
          <w:bCs/>
          <w:color w:val="333333"/>
        </w:rPr>
        <w:t>201</w:t>
      </w:r>
      <w:r w:rsidR="002E1379" w:rsidRPr="00355E8D">
        <w:rPr>
          <w:bCs/>
          <w:color w:val="333333"/>
        </w:rPr>
        <w:t>6</w:t>
      </w:r>
      <w:r w:rsidR="00AD5E9A" w:rsidRPr="00355E8D">
        <w:rPr>
          <w:bCs/>
          <w:color w:val="333333"/>
        </w:rPr>
        <w:t xml:space="preserve"> года проводит аукцион по продаже муниципального имущества с открытой формой подачи предложений о цене</w:t>
      </w:r>
      <w:r w:rsidR="0065619B" w:rsidRPr="00355E8D">
        <w:rPr>
          <w:bCs/>
          <w:color w:val="333333"/>
        </w:rPr>
        <w:t xml:space="preserve"> (далее аукцион)</w:t>
      </w:r>
      <w:r w:rsidR="00AD5E9A" w:rsidRPr="00355E8D">
        <w:rPr>
          <w:bCs/>
          <w:color w:val="333333"/>
        </w:rPr>
        <w:t>.</w:t>
      </w:r>
    </w:p>
    <w:p w:rsidR="00240076" w:rsidRPr="00355E8D" w:rsidRDefault="00AD5E9A" w:rsidP="000F090C">
      <w:pPr>
        <w:spacing w:line="270" w:lineRule="atLeast"/>
        <w:ind w:firstLine="708"/>
        <w:jc w:val="both"/>
        <w:rPr>
          <w:b/>
          <w:bCs/>
          <w:color w:val="333333"/>
        </w:rPr>
      </w:pPr>
      <w:r w:rsidRPr="00355E8D">
        <w:rPr>
          <w:b/>
          <w:bCs/>
          <w:color w:val="333333"/>
        </w:rPr>
        <w:t xml:space="preserve">Лот 1. </w:t>
      </w:r>
    </w:p>
    <w:p w:rsidR="00240076" w:rsidRPr="00355E8D" w:rsidRDefault="0065619B" w:rsidP="00AC32A4">
      <w:pPr>
        <w:spacing w:line="270" w:lineRule="atLeast"/>
        <w:jc w:val="both"/>
        <w:rPr>
          <w:bCs/>
          <w:color w:val="000000" w:themeColor="text1"/>
        </w:rPr>
      </w:pPr>
      <w:r w:rsidRPr="00355E8D">
        <w:rPr>
          <w:bCs/>
          <w:i/>
          <w:color w:val="333333"/>
        </w:rPr>
        <w:t>1)</w:t>
      </w:r>
      <w:r w:rsidRPr="00355E8D">
        <w:rPr>
          <w:i/>
          <w:color w:val="000000"/>
          <w:lang w:eastAsia="ar-SA"/>
        </w:rPr>
        <w:t xml:space="preserve"> наименование имущества и иные характеристики, позволяющие его индивидуализировать</w:t>
      </w:r>
      <w:r w:rsidRPr="00355E8D">
        <w:rPr>
          <w:color w:val="000000"/>
          <w:lang w:eastAsia="ar-SA"/>
        </w:rPr>
        <w:t xml:space="preserve">: </w:t>
      </w:r>
      <w:r w:rsidR="00240076" w:rsidRPr="00355E8D">
        <w:rPr>
          <w:bCs/>
          <w:color w:val="333333"/>
        </w:rPr>
        <w:t xml:space="preserve"> </w:t>
      </w:r>
      <w:r w:rsidR="002E1379" w:rsidRPr="00355E8D">
        <w:rPr>
          <w:bCs/>
          <w:color w:val="000000" w:themeColor="text1"/>
        </w:rPr>
        <w:t>встроенное помещение фельдшерско-акушерского пункта</w:t>
      </w:r>
      <w:r w:rsidR="00240076" w:rsidRPr="00355E8D">
        <w:rPr>
          <w:bCs/>
          <w:color w:val="000000" w:themeColor="text1"/>
        </w:rPr>
        <w:t xml:space="preserve">, общей площадью </w:t>
      </w:r>
      <w:r w:rsidR="002E1379" w:rsidRPr="00355E8D">
        <w:rPr>
          <w:bCs/>
          <w:color w:val="000000" w:themeColor="text1"/>
        </w:rPr>
        <w:t>42,1</w:t>
      </w:r>
      <w:r w:rsidR="00240076" w:rsidRPr="00355E8D">
        <w:rPr>
          <w:bCs/>
          <w:color w:val="000000" w:themeColor="text1"/>
        </w:rPr>
        <w:t xml:space="preserve"> </w:t>
      </w:r>
      <w:proofErr w:type="spellStart"/>
      <w:r w:rsidR="00240076" w:rsidRPr="00355E8D">
        <w:rPr>
          <w:bCs/>
          <w:color w:val="000000" w:themeColor="text1"/>
        </w:rPr>
        <w:t>кв.м</w:t>
      </w:r>
      <w:proofErr w:type="spellEnd"/>
      <w:r w:rsidR="00240076" w:rsidRPr="00355E8D">
        <w:rPr>
          <w:bCs/>
          <w:color w:val="000000" w:themeColor="text1"/>
        </w:rPr>
        <w:t>.,</w:t>
      </w:r>
      <w:r w:rsidR="002E1379" w:rsidRPr="00355E8D">
        <w:rPr>
          <w:bCs/>
          <w:color w:val="000000" w:themeColor="text1"/>
        </w:rPr>
        <w:t xml:space="preserve"> этаж 1,</w:t>
      </w:r>
      <w:r w:rsidR="00240076" w:rsidRPr="00355E8D">
        <w:rPr>
          <w:bCs/>
          <w:color w:val="000000" w:themeColor="text1"/>
        </w:rPr>
        <w:t xml:space="preserve"> назначение: </w:t>
      </w:r>
      <w:r w:rsidR="002E1379" w:rsidRPr="00355E8D">
        <w:rPr>
          <w:bCs/>
          <w:color w:val="000000" w:themeColor="text1"/>
        </w:rPr>
        <w:t>нежилое</w:t>
      </w:r>
      <w:r w:rsidR="00240076" w:rsidRPr="00355E8D">
        <w:rPr>
          <w:bCs/>
          <w:color w:val="000000" w:themeColor="text1"/>
        </w:rPr>
        <w:t>, кадастровый номер 53</w:t>
      </w:r>
      <w:r w:rsidR="002E1379" w:rsidRPr="00355E8D">
        <w:rPr>
          <w:bCs/>
          <w:color w:val="000000" w:themeColor="text1"/>
        </w:rPr>
        <w:t>:11:0100502:437</w:t>
      </w:r>
      <w:r w:rsidR="00240076" w:rsidRPr="00355E8D">
        <w:rPr>
          <w:bCs/>
          <w:color w:val="000000" w:themeColor="text1"/>
        </w:rPr>
        <w:t xml:space="preserve"> расположенн</w:t>
      </w:r>
      <w:r w:rsidR="002E1379" w:rsidRPr="00355E8D">
        <w:rPr>
          <w:bCs/>
          <w:color w:val="000000" w:themeColor="text1"/>
        </w:rPr>
        <w:t>ое</w:t>
      </w:r>
      <w:r w:rsidR="00240076" w:rsidRPr="00355E8D">
        <w:rPr>
          <w:bCs/>
          <w:color w:val="000000" w:themeColor="text1"/>
        </w:rPr>
        <w:t xml:space="preserve"> по адресу: Новгородская область, Новгородский район, </w:t>
      </w:r>
      <w:r w:rsidR="002E1379" w:rsidRPr="00355E8D">
        <w:rPr>
          <w:bCs/>
          <w:color w:val="000000" w:themeColor="text1"/>
        </w:rPr>
        <w:t xml:space="preserve"> </w:t>
      </w:r>
      <w:proofErr w:type="spellStart"/>
      <w:r w:rsidR="002E1379" w:rsidRPr="00355E8D">
        <w:rPr>
          <w:bCs/>
          <w:color w:val="000000" w:themeColor="text1"/>
        </w:rPr>
        <w:t>Борковское</w:t>
      </w:r>
      <w:proofErr w:type="spellEnd"/>
      <w:r w:rsidR="002E1379" w:rsidRPr="00355E8D">
        <w:rPr>
          <w:bCs/>
          <w:color w:val="000000" w:themeColor="text1"/>
        </w:rPr>
        <w:t xml:space="preserve"> сельское поселение, </w:t>
      </w:r>
      <w:proofErr w:type="spellStart"/>
      <w:r w:rsidR="00240076" w:rsidRPr="00355E8D">
        <w:rPr>
          <w:bCs/>
          <w:color w:val="000000" w:themeColor="text1"/>
        </w:rPr>
        <w:t>д</w:t>
      </w:r>
      <w:proofErr w:type="gramStart"/>
      <w:r w:rsidR="00240076" w:rsidRPr="00355E8D">
        <w:rPr>
          <w:bCs/>
          <w:color w:val="000000" w:themeColor="text1"/>
        </w:rPr>
        <w:t>.</w:t>
      </w:r>
      <w:r w:rsidR="002E1379" w:rsidRPr="00355E8D">
        <w:rPr>
          <w:bCs/>
          <w:color w:val="000000" w:themeColor="text1"/>
        </w:rPr>
        <w:t>Ч</w:t>
      </w:r>
      <w:proofErr w:type="gramEnd"/>
      <w:r w:rsidR="002E1379" w:rsidRPr="00355E8D">
        <w:rPr>
          <w:bCs/>
          <w:color w:val="000000" w:themeColor="text1"/>
        </w:rPr>
        <w:t>айка</w:t>
      </w:r>
      <w:proofErr w:type="spellEnd"/>
      <w:r w:rsidR="00240076" w:rsidRPr="00355E8D">
        <w:rPr>
          <w:bCs/>
          <w:color w:val="000000" w:themeColor="text1"/>
        </w:rPr>
        <w:t xml:space="preserve">, </w:t>
      </w:r>
      <w:r w:rsidR="002E1379" w:rsidRPr="00355E8D">
        <w:rPr>
          <w:bCs/>
          <w:color w:val="000000" w:themeColor="text1"/>
        </w:rPr>
        <w:t>д.20</w:t>
      </w:r>
      <w:r w:rsidR="00240076" w:rsidRPr="00355E8D">
        <w:rPr>
          <w:bCs/>
          <w:color w:val="000000" w:themeColor="text1"/>
        </w:rPr>
        <w:t>;</w:t>
      </w:r>
    </w:p>
    <w:p w:rsidR="00AC32A4" w:rsidRPr="00355E8D" w:rsidRDefault="0065619B" w:rsidP="00AC32A4">
      <w:pPr>
        <w:spacing w:line="270" w:lineRule="atLeast"/>
        <w:jc w:val="both"/>
        <w:rPr>
          <w:color w:val="000000" w:themeColor="text1"/>
        </w:rPr>
      </w:pPr>
      <w:r w:rsidRPr="00355E8D">
        <w:rPr>
          <w:bCs/>
          <w:i/>
          <w:color w:val="000000" w:themeColor="text1"/>
        </w:rPr>
        <w:t xml:space="preserve">2) </w:t>
      </w:r>
      <w:r w:rsidR="006D4CA3" w:rsidRPr="00355E8D">
        <w:rPr>
          <w:bCs/>
          <w:i/>
          <w:color w:val="000000" w:themeColor="text1"/>
        </w:rPr>
        <w:t>н</w:t>
      </w:r>
      <w:r w:rsidR="00194034" w:rsidRPr="00355E8D">
        <w:rPr>
          <w:bCs/>
          <w:i/>
          <w:color w:val="000000" w:themeColor="text1"/>
        </w:rPr>
        <w:t>ачальная цена (общая стоимость лота)</w:t>
      </w:r>
      <w:r w:rsidR="00194034" w:rsidRPr="00355E8D">
        <w:rPr>
          <w:bCs/>
          <w:color w:val="000000" w:themeColor="text1"/>
        </w:rPr>
        <w:t xml:space="preserve"> – 46 300 (сорок шесть  тысяч триста) рублей, включая НДС 18 % - 7 062 руб. (семь  тысяч шестьдесят два рубля)</w:t>
      </w:r>
      <w:r w:rsidR="00194034" w:rsidRPr="00355E8D">
        <w:rPr>
          <w:color w:val="000000" w:themeColor="text1"/>
        </w:rPr>
        <w:t>.</w:t>
      </w:r>
    </w:p>
    <w:p w:rsidR="00AC32A4" w:rsidRPr="00355E8D" w:rsidRDefault="00194034" w:rsidP="00AC32A4">
      <w:pPr>
        <w:spacing w:line="270" w:lineRule="atLeast"/>
        <w:jc w:val="both"/>
        <w:rPr>
          <w:bCs/>
          <w:color w:val="000000" w:themeColor="text1"/>
        </w:rPr>
      </w:pPr>
      <w:r w:rsidRPr="00355E8D">
        <w:rPr>
          <w:bCs/>
          <w:color w:val="000000" w:themeColor="text1"/>
        </w:rPr>
        <w:t>Сумма задатка для участия в аукционе – 9 260 (девять тысяч двести шестьдесят) рублей</w:t>
      </w:r>
    </w:p>
    <w:p w:rsidR="00AC32A4" w:rsidRPr="00355E8D" w:rsidRDefault="00194034" w:rsidP="00AC32A4">
      <w:pPr>
        <w:spacing w:line="270" w:lineRule="atLeast"/>
        <w:jc w:val="both"/>
        <w:rPr>
          <w:bCs/>
          <w:color w:val="000000" w:themeColor="text1"/>
        </w:rPr>
      </w:pPr>
      <w:r w:rsidRPr="00355E8D">
        <w:rPr>
          <w:bCs/>
          <w:color w:val="000000" w:themeColor="text1"/>
        </w:rPr>
        <w:t xml:space="preserve"> (20 процентов первоначальной стоимости).</w:t>
      </w:r>
    </w:p>
    <w:p w:rsidR="0065619B" w:rsidRPr="00355E8D" w:rsidRDefault="00194034" w:rsidP="0065619B">
      <w:pPr>
        <w:spacing w:line="270" w:lineRule="atLeast"/>
        <w:jc w:val="both"/>
        <w:rPr>
          <w:color w:val="000000" w:themeColor="text1"/>
          <w:lang w:eastAsia="ar-SA"/>
        </w:rPr>
      </w:pPr>
      <w:r w:rsidRPr="00355E8D">
        <w:rPr>
          <w:bCs/>
          <w:color w:val="000000" w:themeColor="text1"/>
        </w:rPr>
        <w:t>Шаг аукциона – </w:t>
      </w:r>
      <w:r w:rsidR="006065C5" w:rsidRPr="00355E8D">
        <w:rPr>
          <w:bCs/>
          <w:color w:val="000000" w:themeColor="text1"/>
        </w:rPr>
        <w:t xml:space="preserve">2 315 (две тысячи триста пятнадцать) </w:t>
      </w:r>
      <w:r w:rsidRPr="00355E8D">
        <w:rPr>
          <w:bCs/>
          <w:color w:val="000000" w:themeColor="text1"/>
        </w:rPr>
        <w:t>рублей (5 процентов</w:t>
      </w:r>
      <w:r w:rsidR="0065619B" w:rsidRPr="00355E8D">
        <w:rPr>
          <w:bCs/>
          <w:color w:val="000000" w:themeColor="text1"/>
        </w:rPr>
        <w:t xml:space="preserve"> </w:t>
      </w:r>
      <w:r w:rsidRPr="00355E8D">
        <w:rPr>
          <w:bCs/>
          <w:color w:val="000000" w:themeColor="text1"/>
        </w:rPr>
        <w:t xml:space="preserve"> первоначальной стоимости).</w:t>
      </w:r>
      <w:r w:rsidR="0065619B" w:rsidRPr="00355E8D">
        <w:rPr>
          <w:color w:val="000000" w:themeColor="text1"/>
          <w:lang w:eastAsia="ar-SA"/>
        </w:rPr>
        <w:t xml:space="preserve"> </w:t>
      </w:r>
    </w:p>
    <w:p w:rsidR="0065619B" w:rsidRPr="00355E8D" w:rsidRDefault="0065619B" w:rsidP="0065619B">
      <w:pPr>
        <w:tabs>
          <w:tab w:val="left" w:pos="5385"/>
        </w:tabs>
        <w:suppressAutoHyphens/>
        <w:jc w:val="both"/>
        <w:rPr>
          <w:color w:val="000000"/>
          <w:lang w:eastAsia="ar-SA"/>
        </w:rPr>
      </w:pPr>
      <w:r w:rsidRPr="00355E8D">
        <w:rPr>
          <w:i/>
          <w:color w:val="000000"/>
          <w:lang w:eastAsia="ar-SA"/>
        </w:rPr>
        <w:t>3) способ приватизации такого имущества</w:t>
      </w:r>
      <w:r w:rsidRPr="00355E8D">
        <w:rPr>
          <w:color w:val="000000"/>
          <w:lang w:eastAsia="ar-SA"/>
        </w:rPr>
        <w:t>: аукцион;</w:t>
      </w:r>
    </w:p>
    <w:p w:rsidR="0065619B" w:rsidRPr="00355E8D" w:rsidRDefault="0065619B" w:rsidP="0065619B">
      <w:pPr>
        <w:tabs>
          <w:tab w:val="left" w:pos="5385"/>
        </w:tabs>
        <w:suppressAutoHyphens/>
        <w:jc w:val="both"/>
        <w:rPr>
          <w:color w:val="000000"/>
          <w:lang w:eastAsia="ar-SA"/>
        </w:rPr>
      </w:pPr>
      <w:r w:rsidRPr="00355E8D">
        <w:rPr>
          <w:i/>
          <w:color w:val="000000"/>
          <w:lang w:eastAsia="ar-SA"/>
        </w:rPr>
        <w:t>4)</w:t>
      </w:r>
      <w:r w:rsidR="006D4CA3" w:rsidRPr="00355E8D">
        <w:rPr>
          <w:i/>
          <w:color w:val="000000"/>
          <w:lang w:eastAsia="ar-SA"/>
        </w:rPr>
        <w:t xml:space="preserve"> </w:t>
      </w:r>
      <w:r w:rsidRPr="00355E8D">
        <w:rPr>
          <w:i/>
          <w:color w:val="000000"/>
          <w:lang w:eastAsia="ar-SA"/>
        </w:rPr>
        <w:t>форма подачи предложений о цене имущества</w:t>
      </w:r>
      <w:r w:rsidRPr="00355E8D">
        <w:rPr>
          <w:color w:val="000000"/>
          <w:lang w:eastAsia="ar-SA"/>
        </w:rPr>
        <w:t xml:space="preserve">: открытая форма подачи предложений о цене;  </w:t>
      </w:r>
    </w:p>
    <w:p w:rsidR="0065619B" w:rsidRPr="00355E8D" w:rsidRDefault="0065619B" w:rsidP="006D4CA3">
      <w:pPr>
        <w:tabs>
          <w:tab w:val="left" w:pos="5385"/>
        </w:tabs>
        <w:suppressAutoHyphens/>
        <w:jc w:val="both"/>
        <w:rPr>
          <w:color w:val="000000" w:themeColor="text1"/>
          <w:lang w:eastAsia="ar-SA"/>
        </w:rPr>
      </w:pPr>
      <w:proofErr w:type="gramStart"/>
      <w:r w:rsidRPr="00355E8D">
        <w:rPr>
          <w:i/>
          <w:color w:val="000000"/>
          <w:lang w:eastAsia="ar-SA"/>
        </w:rPr>
        <w:t>5)</w:t>
      </w:r>
      <w:r w:rsidR="006D4CA3" w:rsidRPr="00355E8D">
        <w:rPr>
          <w:i/>
          <w:color w:val="000000"/>
          <w:lang w:eastAsia="ar-SA"/>
        </w:rPr>
        <w:t xml:space="preserve"> </w:t>
      </w:r>
      <w:r w:rsidRPr="00355E8D">
        <w:rPr>
          <w:i/>
          <w:color w:val="000000"/>
          <w:lang w:eastAsia="ar-SA"/>
        </w:rPr>
        <w:t>условия и сроки платежа, необходимые реквизиты счета</w:t>
      </w:r>
      <w:r w:rsidRPr="00355E8D">
        <w:rPr>
          <w:color w:val="000000"/>
          <w:lang w:eastAsia="ar-SA"/>
        </w:rPr>
        <w:t xml:space="preserve">: оплата приобретаемого покупателем муниципального имущества производится единовременно   в   безналичной форме  в течение 7 дней после подписания договора путем перечисления денежной суммы  на следующие банковские реквизиты: счет </w:t>
      </w:r>
      <w:r w:rsidR="001F18E4" w:rsidRPr="00355E8D">
        <w:rPr>
          <w:color w:val="000000"/>
          <w:lang w:eastAsia="ar-SA"/>
        </w:rPr>
        <w:t xml:space="preserve">получатель Администрация Борковского сельского поселения </w:t>
      </w:r>
      <w:r w:rsidR="001F18E4" w:rsidRPr="00355E8D">
        <w:rPr>
          <w:color w:val="333333"/>
        </w:rPr>
        <w:t xml:space="preserve">Новгородского района, Новгородской области  ИНН/КПП 5310016835/531001001, расчетный счет </w:t>
      </w:r>
      <w:r w:rsidR="001F18E4" w:rsidRPr="00355E8D">
        <w:rPr>
          <w:color w:val="000000" w:themeColor="text1"/>
        </w:rPr>
        <w:t>40101810900000010001 в Отделении Новгород г. Великий Новгород, БИК 044959001,ОКТМО 49625407</w:t>
      </w:r>
      <w:proofErr w:type="gramEnd"/>
      <w:r w:rsidR="001F18E4" w:rsidRPr="00355E8D">
        <w:rPr>
          <w:color w:val="000000" w:themeColor="text1"/>
        </w:rPr>
        <w:t xml:space="preserve">. Назначение платежа: </w:t>
      </w:r>
      <w:r w:rsidR="004D26A7" w:rsidRPr="00355E8D">
        <w:rPr>
          <w:color w:val="000000" w:themeColor="text1"/>
        </w:rPr>
        <w:t xml:space="preserve">окончательный расчет по </w:t>
      </w:r>
      <w:r w:rsidR="001F18E4" w:rsidRPr="00355E8D">
        <w:rPr>
          <w:color w:val="000000" w:themeColor="text1"/>
        </w:rPr>
        <w:t xml:space="preserve"> аукцион</w:t>
      </w:r>
      <w:r w:rsidR="004D26A7" w:rsidRPr="00355E8D">
        <w:rPr>
          <w:color w:val="000000" w:themeColor="text1"/>
        </w:rPr>
        <w:t>у</w:t>
      </w:r>
      <w:r w:rsidR="001F18E4" w:rsidRPr="00355E8D">
        <w:rPr>
          <w:color w:val="000000" w:themeColor="text1"/>
        </w:rPr>
        <w:t xml:space="preserve"> </w:t>
      </w:r>
      <w:r w:rsidR="004D26A7" w:rsidRPr="00355E8D">
        <w:rPr>
          <w:color w:val="000000" w:themeColor="text1"/>
        </w:rPr>
        <w:t>продажи</w:t>
      </w:r>
      <w:r w:rsidR="001F18E4" w:rsidRPr="00355E8D">
        <w:rPr>
          <w:color w:val="000000" w:themeColor="text1"/>
        </w:rPr>
        <w:t xml:space="preserve"> муниципального имущества расположенного   по адресу: Новгородская область, Новгородский район, </w:t>
      </w:r>
      <w:proofErr w:type="spellStart"/>
      <w:r w:rsidR="001F18E4" w:rsidRPr="00355E8D">
        <w:rPr>
          <w:color w:val="000000" w:themeColor="text1"/>
        </w:rPr>
        <w:t>Борковское</w:t>
      </w:r>
      <w:proofErr w:type="spellEnd"/>
      <w:r w:rsidR="001F18E4" w:rsidRPr="00355E8D">
        <w:rPr>
          <w:color w:val="000000" w:themeColor="text1"/>
        </w:rPr>
        <w:t xml:space="preserve"> сельское поселение, </w:t>
      </w:r>
      <w:proofErr w:type="spellStart"/>
      <w:r w:rsidR="001F18E4" w:rsidRPr="00355E8D">
        <w:rPr>
          <w:color w:val="000000" w:themeColor="text1"/>
        </w:rPr>
        <w:t>д</w:t>
      </w:r>
      <w:proofErr w:type="gramStart"/>
      <w:r w:rsidR="001F18E4" w:rsidRPr="00355E8D">
        <w:rPr>
          <w:color w:val="000000" w:themeColor="text1"/>
        </w:rPr>
        <w:t>.Ч</w:t>
      </w:r>
      <w:proofErr w:type="gramEnd"/>
      <w:r w:rsidR="001F18E4" w:rsidRPr="00355E8D">
        <w:rPr>
          <w:color w:val="000000" w:themeColor="text1"/>
        </w:rPr>
        <w:t>айка</w:t>
      </w:r>
      <w:proofErr w:type="spellEnd"/>
      <w:r w:rsidR="001F18E4" w:rsidRPr="00355E8D">
        <w:rPr>
          <w:color w:val="000000" w:themeColor="text1"/>
        </w:rPr>
        <w:t>, д.20.</w:t>
      </w:r>
    </w:p>
    <w:p w:rsidR="0065619B" w:rsidRPr="00355E8D" w:rsidRDefault="0065619B" w:rsidP="006D4CA3">
      <w:pPr>
        <w:tabs>
          <w:tab w:val="left" w:pos="5385"/>
        </w:tabs>
        <w:suppressAutoHyphens/>
        <w:jc w:val="both"/>
        <w:rPr>
          <w:color w:val="000000" w:themeColor="text1"/>
          <w:lang w:eastAsia="ar-SA"/>
        </w:rPr>
      </w:pPr>
      <w:r w:rsidRPr="00355E8D">
        <w:rPr>
          <w:i/>
          <w:color w:val="000000" w:themeColor="text1"/>
          <w:lang w:eastAsia="ar-SA"/>
        </w:rPr>
        <w:t>6) срок и порядок внесения задатков, необходимые реквизиты счета</w:t>
      </w:r>
      <w:r w:rsidRPr="00355E8D">
        <w:rPr>
          <w:color w:val="000000" w:themeColor="text1"/>
          <w:lang w:eastAsia="ar-SA"/>
        </w:rPr>
        <w:t xml:space="preserve">. Для участия в аукционе претендент вносит задаток в соответствии с договором о задатке. Сумма задатка вносится на следующий расчетный счет: получатель Администрация Борковского сельского поселения </w:t>
      </w:r>
      <w:r w:rsidRPr="00355E8D">
        <w:rPr>
          <w:color w:val="000000" w:themeColor="text1"/>
        </w:rPr>
        <w:t xml:space="preserve">Новгородского района, Новгородской области  ИНН/КПП 5310016835/531001001, расчетный счет 40302810600003000081 в Отделении Новгород г. Великий Новгород, БИК 044959001,ОКТМО 49625407. Назначение платежа: внесение задатка для участия в аукционе по продаже муниципального имущества расположенного   по адресу: Новгородская область, Новгородский район, </w:t>
      </w:r>
      <w:proofErr w:type="spellStart"/>
      <w:r w:rsidRPr="00355E8D">
        <w:rPr>
          <w:color w:val="000000" w:themeColor="text1"/>
        </w:rPr>
        <w:t>Борковское</w:t>
      </w:r>
      <w:proofErr w:type="spellEnd"/>
      <w:r w:rsidRPr="00355E8D">
        <w:rPr>
          <w:color w:val="000000" w:themeColor="text1"/>
        </w:rPr>
        <w:t xml:space="preserve"> сельское поселение, </w:t>
      </w:r>
      <w:proofErr w:type="spellStart"/>
      <w:r w:rsidRPr="00355E8D">
        <w:rPr>
          <w:color w:val="000000" w:themeColor="text1"/>
        </w:rPr>
        <w:t>д</w:t>
      </w:r>
      <w:proofErr w:type="gramStart"/>
      <w:r w:rsidRPr="00355E8D">
        <w:rPr>
          <w:color w:val="000000" w:themeColor="text1"/>
        </w:rPr>
        <w:t>.Ч</w:t>
      </w:r>
      <w:proofErr w:type="gramEnd"/>
      <w:r w:rsidRPr="00355E8D">
        <w:rPr>
          <w:color w:val="000000" w:themeColor="text1"/>
        </w:rPr>
        <w:t>айка</w:t>
      </w:r>
      <w:proofErr w:type="spellEnd"/>
      <w:r w:rsidRPr="00355E8D">
        <w:rPr>
          <w:color w:val="000000" w:themeColor="text1"/>
        </w:rPr>
        <w:t>, д.20.</w:t>
      </w:r>
    </w:p>
    <w:p w:rsidR="0065619B" w:rsidRPr="00355E8D" w:rsidRDefault="0065619B" w:rsidP="0065619B">
      <w:pPr>
        <w:tabs>
          <w:tab w:val="left" w:pos="5385"/>
        </w:tabs>
        <w:suppressAutoHyphens/>
        <w:ind w:firstLine="690"/>
        <w:jc w:val="both"/>
        <w:rPr>
          <w:color w:val="000000"/>
          <w:lang w:eastAsia="ar-SA"/>
        </w:rPr>
      </w:pPr>
      <w:r w:rsidRPr="00355E8D">
        <w:rPr>
          <w:color w:val="000000"/>
          <w:lang w:eastAsia="ar-SA"/>
        </w:rPr>
        <w:t xml:space="preserve">Задаток должен поступить на расчетный счет организатора торгов в соответствии  с договором о задатке не позднее </w:t>
      </w:r>
      <w:r w:rsidR="00EB75B5" w:rsidRPr="00355E8D">
        <w:rPr>
          <w:color w:val="000000"/>
          <w:lang w:eastAsia="ar-SA"/>
        </w:rPr>
        <w:t>04.07</w:t>
      </w:r>
      <w:r w:rsidRPr="00355E8D">
        <w:rPr>
          <w:color w:val="000000"/>
          <w:lang w:eastAsia="ar-SA"/>
        </w:rPr>
        <w:t xml:space="preserve">.2016. Сумма внесенного задатка засчитывается в счет </w:t>
      </w:r>
      <w:r w:rsidRPr="00355E8D">
        <w:rPr>
          <w:color w:val="000000"/>
          <w:lang w:eastAsia="ar-SA"/>
        </w:rPr>
        <w:lastRenderedPageBreak/>
        <w:t>исполнения обязательств Победителя аукциона по оплате приобретенного имущества. Документом, подтверждающим поступление задатка на счет, указанный в информационном сообщении, является выписка с этого счета.</w:t>
      </w:r>
    </w:p>
    <w:p w:rsidR="0065619B" w:rsidRPr="00355E8D" w:rsidRDefault="0065619B" w:rsidP="006D4CA3">
      <w:pPr>
        <w:tabs>
          <w:tab w:val="left" w:pos="5385"/>
        </w:tabs>
        <w:suppressAutoHyphens/>
        <w:jc w:val="both"/>
        <w:rPr>
          <w:color w:val="000000"/>
          <w:lang w:eastAsia="ar-SA"/>
        </w:rPr>
      </w:pPr>
      <w:r w:rsidRPr="00355E8D">
        <w:rPr>
          <w:i/>
          <w:color w:val="000000"/>
          <w:lang w:eastAsia="ar-SA"/>
        </w:rPr>
        <w:t>7) порядок, место, даты начала и окончания подачи заявок, предложений</w:t>
      </w:r>
      <w:r w:rsidRPr="00355E8D">
        <w:rPr>
          <w:color w:val="000000"/>
          <w:lang w:eastAsia="ar-SA"/>
        </w:rPr>
        <w:t xml:space="preserve">: Заявки на участие в аукционе принимаются с </w:t>
      </w:r>
      <w:r w:rsidR="00EB75B5" w:rsidRPr="00355E8D">
        <w:rPr>
          <w:color w:val="000000"/>
          <w:lang w:eastAsia="ar-SA"/>
        </w:rPr>
        <w:t>03.06</w:t>
      </w:r>
      <w:r w:rsidRPr="00355E8D">
        <w:rPr>
          <w:color w:val="000000"/>
          <w:lang w:eastAsia="ar-SA"/>
        </w:rPr>
        <w:t xml:space="preserve">.2016 по </w:t>
      </w:r>
      <w:r w:rsidR="00EB75B5" w:rsidRPr="00355E8D">
        <w:rPr>
          <w:color w:val="000000"/>
          <w:lang w:eastAsia="ar-SA"/>
        </w:rPr>
        <w:t>04.07</w:t>
      </w:r>
      <w:r w:rsidRPr="00355E8D">
        <w:rPr>
          <w:color w:val="000000"/>
          <w:lang w:eastAsia="ar-SA"/>
        </w:rPr>
        <w:t>.2016, по адресу: Новгородская область, Новгородский район, Панковское городское поселение, п.</w:t>
      </w:r>
      <w:r w:rsidR="00EB75B5" w:rsidRPr="00355E8D">
        <w:rPr>
          <w:color w:val="000000"/>
          <w:lang w:eastAsia="ar-SA"/>
        </w:rPr>
        <w:t xml:space="preserve"> </w:t>
      </w:r>
      <w:proofErr w:type="spellStart"/>
      <w:r w:rsidRPr="00355E8D">
        <w:rPr>
          <w:color w:val="000000"/>
          <w:lang w:eastAsia="ar-SA"/>
        </w:rPr>
        <w:t>Панковка</w:t>
      </w:r>
      <w:proofErr w:type="spellEnd"/>
      <w:r w:rsidRPr="00355E8D">
        <w:rPr>
          <w:color w:val="000000"/>
          <w:lang w:eastAsia="ar-SA"/>
        </w:rPr>
        <w:t xml:space="preserve">, ул. Октябрьская, д. 1 в Государственном областном автономном учреждении «Многофункциональный центр предоставления государственных и муниципальных услуг». График работы: без обеда, тел. (88162) 500-272 </w:t>
      </w:r>
    </w:p>
    <w:p w:rsidR="0065619B" w:rsidRPr="00355E8D" w:rsidRDefault="0065619B" w:rsidP="0065619B">
      <w:pPr>
        <w:tabs>
          <w:tab w:val="left" w:pos="5385"/>
        </w:tabs>
        <w:suppressAutoHyphens/>
        <w:ind w:firstLine="690"/>
        <w:jc w:val="both"/>
        <w:rPr>
          <w:color w:val="000000"/>
          <w:lang w:eastAsia="ar-SA"/>
        </w:rPr>
      </w:pPr>
      <w:r w:rsidRPr="00355E8D">
        <w:rPr>
          <w:color w:val="000000"/>
          <w:lang w:eastAsia="ar-SA"/>
        </w:rPr>
        <w:t>Пн.08.30-12.00</w:t>
      </w:r>
    </w:p>
    <w:p w:rsidR="0065619B" w:rsidRPr="00355E8D" w:rsidRDefault="0065619B" w:rsidP="0065619B">
      <w:pPr>
        <w:tabs>
          <w:tab w:val="left" w:pos="5385"/>
        </w:tabs>
        <w:suppressAutoHyphens/>
        <w:ind w:firstLine="690"/>
        <w:jc w:val="both"/>
        <w:rPr>
          <w:color w:val="000000"/>
          <w:lang w:eastAsia="ar-SA"/>
        </w:rPr>
      </w:pPr>
      <w:r w:rsidRPr="00355E8D">
        <w:rPr>
          <w:color w:val="000000"/>
          <w:lang w:eastAsia="ar-SA"/>
        </w:rPr>
        <w:t>Вт.08.30-17.30</w:t>
      </w:r>
    </w:p>
    <w:p w:rsidR="0065619B" w:rsidRPr="00355E8D" w:rsidRDefault="0065619B" w:rsidP="0065619B">
      <w:pPr>
        <w:tabs>
          <w:tab w:val="left" w:pos="5385"/>
        </w:tabs>
        <w:suppressAutoHyphens/>
        <w:ind w:firstLine="690"/>
        <w:jc w:val="both"/>
        <w:rPr>
          <w:color w:val="000000"/>
          <w:lang w:eastAsia="ar-SA"/>
        </w:rPr>
      </w:pPr>
      <w:r w:rsidRPr="00355E8D">
        <w:rPr>
          <w:color w:val="000000"/>
          <w:lang w:eastAsia="ar-SA"/>
        </w:rPr>
        <w:t>Ср.08.30-17.30</w:t>
      </w:r>
    </w:p>
    <w:p w:rsidR="0065619B" w:rsidRPr="00355E8D" w:rsidRDefault="0065619B" w:rsidP="0065619B">
      <w:pPr>
        <w:tabs>
          <w:tab w:val="left" w:pos="5385"/>
        </w:tabs>
        <w:suppressAutoHyphens/>
        <w:ind w:firstLine="690"/>
        <w:jc w:val="both"/>
        <w:rPr>
          <w:color w:val="000000"/>
          <w:lang w:eastAsia="ar-SA"/>
        </w:rPr>
      </w:pPr>
      <w:r w:rsidRPr="00355E8D">
        <w:rPr>
          <w:color w:val="000000"/>
          <w:lang w:eastAsia="ar-SA"/>
        </w:rPr>
        <w:t>Чт.08.30-20.00</w:t>
      </w:r>
    </w:p>
    <w:p w:rsidR="0065619B" w:rsidRPr="00355E8D" w:rsidRDefault="0065619B" w:rsidP="0065619B">
      <w:pPr>
        <w:tabs>
          <w:tab w:val="left" w:pos="5385"/>
        </w:tabs>
        <w:suppressAutoHyphens/>
        <w:ind w:firstLine="690"/>
        <w:jc w:val="both"/>
        <w:rPr>
          <w:color w:val="000000"/>
          <w:lang w:eastAsia="ar-SA"/>
        </w:rPr>
      </w:pPr>
      <w:r w:rsidRPr="00355E8D">
        <w:rPr>
          <w:color w:val="000000"/>
          <w:lang w:eastAsia="ar-SA"/>
        </w:rPr>
        <w:t>Пт.08.30-17.30</w:t>
      </w:r>
    </w:p>
    <w:p w:rsidR="0065619B" w:rsidRPr="00355E8D" w:rsidRDefault="0065619B" w:rsidP="0065619B">
      <w:pPr>
        <w:tabs>
          <w:tab w:val="left" w:pos="5385"/>
        </w:tabs>
        <w:suppressAutoHyphens/>
        <w:ind w:firstLine="690"/>
        <w:jc w:val="both"/>
        <w:rPr>
          <w:color w:val="000000"/>
          <w:lang w:eastAsia="ar-SA"/>
        </w:rPr>
      </w:pPr>
      <w:r w:rsidRPr="00355E8D">
        <w:rPr>
          <w:color w:val="000000"/>
          <w:lang w:eastAsia="ar-SA"/>
        </w:rPr>
        <w:t>Сб.09.00-14.00</w:t>
      </w:r>
    </w:p>
    <w:p w:rsidR="0065619B" w:rsidRPr="00355E8D" w:rsidRDefault="0065619B" w:rsidP="0065619B">
      <w:pPr>
        <w:tabs>
          <w:tab w:val="left" w:pos="5385"/>
        </w:tabs>
        <w:suppressAutoHyphens/>
        <w:ind w:firstLine="690"/>
        <w:jc w:val="both"/>
        <w:rPr>
          <w:color w:val="000000"/>
          <w:lang w:eastAsia="ar-SA"/>
        </w:rPr>
      </w:pPr>
      <w:r w:rsidRPr="00355E8D">
        <w:rPr>
          <w:color w:val="000000"/>
          <w:lang w:eastAsia="ar-SA"/>
        </w:rPr>
        <w:t>Вс. выходной день</w:t>
      </w:r>
    </w:p>
    <w:p w:rsidR="0065619B" w:rsidRPr="00355E8D" w:rsidRDefault="0065619B" w:rsidP="0065619B">
      <w:pPr>
        <w:tabs>
          <w:tab w:val="left" w:pos="5385"/>
        </w:tabs>
        <w:suppressAutoHyphens/>
        <w:ind w:firstLine="690"/>
        <w:jc w:val="both"/>
        <w:rPr>
          <w:color w:val="000000"/>
          <w:lang w:eastAsia="ar-SA"/>
        </w:rPr>
      </w:pPr>
      <w:r w:rsidRPr="00355E8D">
        <w:rPr>
          <w:color w:val="000000"/>
          <w:lang w:eastAsia="ar-SA"/>
        </w:rPr>
        <w:t xml:space="preserve">Дата определения претендентов по признанию претендентов участниками аукциона  </w:t>
      </w:r>
      <w:r w:rsidR="00EB75B5" w:rsidRPr="00355E8D">
        <w:rPr>
          <w:color w:val="000000"/>
          <w:lang w:eastAsia="ar-SA"/>
        </w:rPr>
        <w:t>05.07</w:t>
      </w:r>
      <w:r w:rsidRPr="00355E8D">
        <w:rPr>
          <w:color w:val="000000"/>
          <w:lang w:eastAsia="ar-SA"/>
        </w:rPr>
        <w:t>.2016 в 11ч. 30мин.</w:t>
      </w:r>
    </w:p>
    <w:p w:rsidR="0065619B" w:rsidRPr="00355E8D" w:rsidRDefault="0065619B" w:rsidP="006D4CA3">
      <w:pPr>
        <w:tabs>
          <w:tab w:val="left" w:pos="5385"/>
        </w:tabs>
        <w:suppressAutoHyphens/>
        <w:jc w:val="both"/>
        <w:rPr>
          <w:color w:val="000000"/>
          <w:lang w:eastAsia="ar-SA"/>
        </w:rPr>
      </w:pPr>
      <w:r w:rsidRPr="00355E8D">
        <w:rPr>
          <w:i/>
          <w:color w:val="000000"/>
          <w:lang w:eastAsia="ar-SA"/>
        </w:rPr>
        <w:t>8) исчерпывающий перечень представляемых покупателями документов и требования к их оформлению</w:t>
      </w:r>
      <w:r w:rsidRPr="00355E8D">
        <w:rPr>
          <w:color w:val="000000"/>
          <w:lang w:eastAsia="ar-SA"/>
        </w:rPr>
        <w:t>:</w:t>
      </w:r>
    </w:p>
    <w:p w:rsidR="0065619B" w:rsidRPr="00355E8D" w:rsidRDefault="0065619B" w:rsidP="0065619B">
      <w:pPr>
        <w:tabs>
          <w:tab w:val="left" w:pos="5385"/>
        </w:tabs>
        <w:suppressAutoHyphens/>
        <w:ind w:firstLine="690"/>
        <w:jc w:val="both"/>
        <w:rPr>
          <w:color w:val="000000"/>
          <w:lang w:eastAsia="ar-SA"/>
        </w:rPr>
      </w:pPr>
      <w:r w:rsidRPr="00355E8D">
        <w:rPr>
          <w:color w:val="000000"/>
          <w:lang w:eastAsia="ar-SA"/>
        </w:rPr>
        <w:t xml:space="preserve"> Претенденты представляют следующие документы:</w:t>
      </w:r>
    </w:p>
    <w:p w:rsidR="0065619B" w:rsidRPr="00355E8D" w:rsidRDefault="0065619B" w:rsidP="0065619B">
      <w:pPr>
        <w:tabs>
          <w:tab w:val="left" w:pos="5385"/>
        </w:tabs>
        <w:suppressAutoHyphens/>
        <w:ind w:firstLine="690"/>
        <w:jc w:val="both"/>
        <w:rPr>
          <w:color w:val="000000"/>
          <w:lang w:eastAsia="ar-SA"/>
        </w:rPr>
      </w:pPr>
      <w:r w:rsidRPr="00355E8D">
        <w:rPr>
          <w:color w:val="000000"/>
          <w:lang w:eastAsia="ar-SA"/>
        </w:rPr>
        <w:t>- Заявка;</w:t>
      </w:r>
    </w:p>
    <w:p w:rsidR="0065619B" w:rsidRPr="00355E8D" w:rsidRDefault="0065619B" w:rsidP="0065619B">
      <w:pPr>
        <w:tabs>
          <w:tab w:val="left" w:pos="5385"/>
        </w:tabs>
        <w:suppressAutoHyphens/>
        <w:ind w:firstLine="690"/>
        <w:jc w:val="both"/>
        <w:rPr>
          <w:color w:val="000000"/>
          <w:lang w:eastAsia="ar-SA"/>
        </w:rPr>
      </w:pPr>
      <w:r w:rsidRPr="00355E8D">
        <w:rPr>
          <w:color w:val="000000"/>
          <w:lang w:eastAsia="ar-SA"/>
        </w:rPr>
        <w:t>Юридические лица:</w:t>
      </w:r>
    </w:p>
    <w:p w:rsidR="0065619B" w:rsidRPr="00355E8D" w:rsidRDefault="0065619B" w:rsidP="0065619B">
      <w:pPr>
        <w:tabs>
          <w:tab w:val="left" w:pos="5385"/>
        </w:tabs>
        <w:suppressAutoHyphens/>
        <w:ind w:firstLine="690"/>
        <w:jc w:val="both"/>
        <w:rPr>
          <w:color w:val="000000"/>
          <w:lang w:eastAsia="ar-SA"/>
        </w:rPr>
      </w:pPr>
      <w:r w:rsidRPr="00355E8D">
        <w:rPr>
          <w:color w:val="000000"/>
          <w:lang w:eastAsia="ar-SA"/>
        </w:rPr>
        <w:t>- заверенные копии учредительных документов;</w:t>
      </w:r>
    </w:p>
    <w:p w:rsidR="0065619B" w:rsidRPr="00355E8D" w:rsidRDefault="0065619B" w:rsidP="0065619B">
      <w:pPr>
        <w:tabs>
          <w:tab w:val="left" w:pos="5385"/>
        </w:tabs>
        <w:suppressAutoHyphens/>
        <w:ind w:firstLine="690"/>
        <w:jc w:val="both"/>
        <w:rPr>
          <w:color w:val="000000"/>
          <w:lang w:eastAsia="ar-SA"/>
        </w:rPr>
      </w:pPr>
      <w:r w:rsidRPr="00355E8D">
        <w:rPr>
          <w:color w:val="000000"/>
          <w:lang w:eastAsia="ar-SA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:rsidR="0065619B" w:rsidRPr="00355E8D" w:rsidRDefault="0065619B" w:rsidP="0065619B">
      <w:pPr>
        <w:tabs>
          <w:tab w:val="left" w:pos="5385"/>
        </w:tabs>
        <w:suppressAutoHyphens/>
        <w:ind w:firstLine="690"/>
        <w:jc w:val="both"/>
        <w:rPr>
          <w:color w:val="000000"/>
          <w:lang w:eastAsia="ar-SA"/>
        </w:rPr>
      </w:pPr>
      <w:r w:rsidRPr="00355E8D">
        <w:rPr>
          <w:color w:val="000000"/>
          <w:lang w:eastAsia="ar-SA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65619B" w:rsidRPr="00355E8D" w:rsidRDefault="0065619B" w:rsidP="0065619B">
      <w:pPr>
        <w:tabs>
          <w:tab w:val="left" w:pos="5385"/>
        </w:tabs>
        <w:suppressAutoHyphens/>
        <w:ind w:firstLine="690"/>
        <w:jc w:val="both"/>
        <w:rPr>
          <w:color w:val="000000"/>
          <w:lang w:eastAsia="ar-SA"/>
        </w:rPr>
      </w:pPr>
      <w:r w:rsidRPr="00355E8D">
        <w:rPr>
          <w:color w:val="000000"/>
          <w:lang w:eastAsia="ar-SA"/>
        </w:rPr>
        <w:t xml:space="preserve">Физические лица: </w:t>
      </w:r>
    </w:p>
    <w:p w:rsidR="0065619B" w:rsidRPr="00355E8D" w:rsidRDefault="0065619B" w:rsidP="0065619B">
      <w:pPr>
        <w:tabs>
          <w:tab w:val="left" w:pos="5385"/>
        </w:tabs>
        <w:suppressAutoHyphens/>
        <w:ind w:firstLine="690"/>
        <w:jc w:val="both"/>
        <w:rPr>
          <w:color w:val="000000"/>
          <w:lang w:eastAsia="ar-SA"/>
        </w:rPr>
      </w:pPr>
      <w:r w:rsidRPr="00355E8D">
        <w:rPr>
          <w:color w:val="000000"/>
          <w:lang w:eastAsia="ar-SA"/>
        </w:rPr>
        <w:t>- документ, удостоверяющий личность, или представляют копии всех его листов.</w:t>
      </w:r>
    </w:p>
    <w:p w:rsidR="0065619B" w:rsidRPr="00355E8D" w:rsidRDefault="0065619B" w:rsidP="0065619B">
      <w:pPr>
        <w:tabs>
          <w:tab w:val="left" w:pos="5385"/>
        </w:tabs>
        <w:suppressAutoHyphens/>
        <w:ind w:firstLine="690"/>
        <w:jc w:val="both"/>
        <w:rPr>
          <w:color w:val="000000"/>
          <w:lang w:eastAsia="ar-SA"/>
        </w:rPr>
      </w:pPr>
      <w:r w:rsidRPr="00355E8D">
        <w:rPr>
          <w:color w:val="000000"/>
          <w:lang w:eastAsia="ar-SA"/>
        </w:rPr>
        <w:t>В случае</w:t>
      </w:r>
      <w:proofErr w:type="gramStart"/>
      <w:r w:rsidRPr="00355E8D">
        <w:rPr>
          <w:color w:val="000000"/>
          <w:lang w:eastAsia="ar-SA"/>
        </w:rPr>
        <w:t>,</w:t>
      </w:r>
      <w:proofErr w:type="gramEnd"/>
      <w:r w:rsidRPr="00355E8D">
        <w:rPr>
          <w:color w:val="000000"/>
          <w:lang w:eastAsia="ar-SA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</w:t>
      </w:r>
    </w:p>
    <w:p w:rsidR="0065619B" w:rsidRPr="00355E8D" w:rsidRDefault="0065619B" w:rsidP="0065619B">
      <w:pPr>
        <w:tabs>
          <w:tab w:val="left" w:pos="5385"/>
        </w:tabs>
        <w:suppressAutoHyphens/>
        <w:ind w:firstLine="690"/>
        <w:jc w:val="both"/>
        <w:rPr>
          <w:color w:val="000000"/>
          <w:lang w:eastAsia="ar-SA"/>
        </w:rPr>
      </w:pPr>
      <w:r w:rsidRPr="00355E8D">
        <w:rPr>
          <w:color w:val="000000"/>
          <w:lang w:eastAsia="ar-SA"/>
        </w:rPr>
        <w:t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(для юридического лица) и подписаны претендентом или его представителем.</w:t>
      </w:r>
    </w:p>
    <w:p w:rsidR="0065619B" w:rsidRPr="00355E8D" w:rsidRDefault="0065619B" w:rsidP="0065619B">
      <w:pPr>
        <w:tabs>
          <w:tab w:val="left" w:pos="5385"/>
        </w:tabs>
        <w:suppressAutoHyphens/>
        <w:ind w:firstLine="690"/>
        <w:jc w:val="both"/>
        <w:rPr>
          <w:color w:val="000000"/>
          <w:lang w:eastAsia="ar-SA"/>
        </w:rPr>
      </w:pPr>
      <w:r w:rsidRPr="00355E8D">
        <w:rPr>
          <w:color w:val="000000"/>
          <w:lang w:eastAsia="ar-SA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которых остается у продавца, другой - у претендента.</w:t>
      </w:r>
    </w:p>
    <w:p w:rsidR="00993350" w:rsidRPr="00355E8D" w:rsidRDefault="0065619B" w:rsidP="006D4CA3">
      <w:pPr>
        <w:jc w:val="both"/>
        <w:rPr>
          <w:color w:val="333333"/>
          <w14:textOutline w14:w="9525" w14:cap="rnd" w14:cmpd="sng" w14:algn="ctr">
            <w14:noFill/>
            <w14:prstDash w14:val="solid"/>
            <w14:bevel/>
          </w14:textOutline>
        </w:rPr>
      </w:pPr>
      <w:r w:rsidRPr="00355E8D">
        <w:rPr>
          <w:i/>
          <w:color w:val="000000"/>
          <w:lang w:eastAsia="ar-SA"/>
        </w:rPr>
        <w:t>9) срок заключения договора купли-продажи имущества</w:t>
      </w:r>
      <w:r w:rsidRPr="00355E8D">
        <w:rPr>
          <w:color w:val="000000"/>
          <w:lang w:eastAsia="ar-SA"/>
        </w:rPr>
        <w:t>:</w:t>
      </w:r>
      <w:r w:rsidRPr="00355E8D">
        <w:rPr>
          <w:lang w:eastAsia="ar-SA"/>
        </w:rPr>
        <w:t xml:space="preserve"> </w:t>
      </w:r>
      <w:r w:rsidRPr="00355E8D">
        <w:rPr>
          <w:color w:val="000000"/>
          <w:lang w:eastAsia="ar-SA"/>
        </w:rPr>
        <w:t xml:space="preserve">В течение пяти рабочих дней </w:t>
      </w:r>
      <w:proofErr w:type="gramStart"/>
      <w:r w:rsidRPr="00355E8D">
        <w:rPr>
          <w:color w:val="000000"/>
          <w:lang w:eastAsia="ar-SA"/>
        </w:rPr>
        <w:t>с даты подведения</w:t>
      </w:r>
      <w:proofErr w:type="gramEnd"/>
      <w:r w:rsidRPr="00355E8D">
        <w:rPr>
          <w:color w:val="000000"/>
          <w:lang w:eastAsia="ar-SA"/>
        </w:rPr>
        <w:t xml:space="preserve"> итогов аукциона с победителем аукциона заключается договор купли-продажи. Передача муниципального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не позднее чем через тридцать дней после дня полной оплаты имущества</w:t>
      </w:r>
      <w:r w:rsidR="00993350" w:rsidRPr="00355E8D">
        <w:rPr>
          <w:color w:val="333333"/>
        </w:rPr>
        <w:t xml:space="preserve">. </w:t>
      </w:r>
      <w:r w:rsidR="00043DA7" w:rsidRPr="00355E8D">
        <w:rPr>
          <w:color w:val="333333"/>
          <w14:textOutline w14:w="9525" w14:cap="rnd" w14:cmpd="sng" w14:algn="ctr">
            <w14:noFill/>
            <w14:prstDash w14:val="solid"/>
            <w14:bevel/>
          </w14:textOutline>
        </w:rPr>
        <w:t>Сделки купли-продажи муниципального имущества в процессе приватизации облагаются НДС.</w:t>
      </w:r>
    </w:p>
    <w:p w:rsidR="0065619B" w:rsidRPr="00355E8D" w:rsidRDefault="0065619B" w:rsidP="0065619B">
      <w:pPr>
        <w:tabs>
          <w:tab w:val="left" w:pos="5385"/>
        </w:tabs>
        <w:suppressAutoHyphens/>
        <w:ind w:firstLine="690"/>
        <w:jc w:val="both"/>
        <w:rPr>
          <w:color w:val="000000"/>
          <w:lang w:eastAsia="ar-SA"/>
        </w:rPr>
      </w:pPr>
      <w:r w:rsidRPr="00355E8D">
        <w:rPr>
          <w:color w:val="000000"/>
          <w:lang w:eastAsia="ar-SA"/>
        </w:rPr>
        <w:t>При уклонении или отказе победителя аукциона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65619B" w:rsidRPr="00355E8D" w:rsidRDefault="0065619B" w:rsidP="006D4CA3">
      <w:pPr>
        <w:tabs>
          <w:tab w:val="left" w:pos="5385"/>
        </w:tabs>
        <w:suppressAutoHyphens/>
        <w:jc w:val="both"/>
        <w:rPr>
          <w:i/>
          <w:color w:val="000000"/>
          <w:lang w:eastAsia="ar-SA"/>
        </w:rPr>
      </w:pPr>
      <w:r w:rsidRPr="00355E8D">
        <w:rPr>
          <w:i/>
          <w:color w:val="000000"/>
          <w:lang w:eastAsia="ar-SA"/>
        </w:rPr>
        <w:t>10) порядок ознакомления покупателей с иной информацией, условиями договора купли-продажи имущества:</w:t>
      </w:r>
    </w:p>
    <w:p w:rsidR="0065619B" w:rsidRPr="00355E8D" w:rsidRDefault="0065619B" w:rsidP="00043DA7">
      <w:pPr>
        <w:jc w:val="both"/>
        <w:rPr>
          <w:color w:val="000000"/>
          <w:lang w:eastAsia="ar-SA"/>
        </w:rPr>
      </w:pPr>
      <w:r w:rsidRPr="00355E8D">
        <w:rPr>
          <w:color w:val="000000"/>
          <w:lang w:eastAsia="ar-SA"/>
        </w:rPr>
        <w:t xml:space="preserve"> Получить необходимую информацию о продаваемом объекте, условиях аукциона и договора купли-продажи, заявление установленной формы на участие в аукционе, а также заключить договор о задатке  можно в </w:t>
      </w:r>
      <w:r w:rsidR="00043DA7" w:rsidRPr="00355E8D">
        <w:rPr>
          <w:color w:val="000000"/>
          <w:lang w:eastAsia="ar-SA"/>
        </w:rPr>
        <w:t>Администрации Борковского сельского поселения</w:t>
      </w:r>
      <w:r w:rsidRPr="00355E8D">
        <w:rPr>
          <w:color w:val="000000"/>
          <w:lang w:eastAsia="ar-SA"/>
        </w:rPr>
        <w:t xml:space="preserve"> по адресу: </w:t>
      </w:r>
      <w:r w:rsidR="00530C44" w:rsidRPr="00355E8D">
        <w:rPr>
          <w:color w:val="000000"/>
          <w:lang w:eastAsia="ar-SA"/>
        </w:rPr>
        <w:t>Новгородская область, Новгородский район, д</w:t>
      </w:r>
      <w:proofErr w:type="gramStart"/>
      <w:r w:rsidR="00530C44" w:rsidRPr="00355E8D">
        <w:rPr>
          <w:color w:val="000000"/>
          <w:lang w:eastAsia="ar-SA"/>
        </w:rPr>
        <w:t>.Б</w:t>
      </w:r>
      <w:proofErr w:type="gramEnd"/>
      <w:r w:rsidR="00530C44" w:rsidRPr="00355E8D">
        <w:rPr>
          <w:color w:val="000000"/>
          <w:lang w:eastAsia="ar-SA"/>
        </w:rPr>
        <w:t xml:space="preserve">орки, ул. </w:t>
      </w:r>
      <w:proofErr w:type="spellStart"/>
      <w:r w:rsidR="00530C44" w:rsidRPr="00355E8D">
        <w:rPr>
          <w:color w:val="000000"/>
          <w:lang w:eastAsia="ar-SA"/>
        </w:rPr>
        <w:t>Заверяжская</w:t>
      </w:r>
      <w:proofErr w:type="spellEnd"/>
      <w:r w:rsidR="00530C44" w:rsidRPr="00355E8D">
        <w:rPr>
          <w:color w:val="000000"/>
          <w:lang w:eastAsia="ar-SA"/>
        </w:rPr>
        <w:t>, д.1</w:t>
      </w:r>
      <w:r w:rsidRPr="00355E8D">
        <w:rPr>
          <w:color w:val="000000"/>
          <w:lang w:eastAsia="ar-SA"/>
        </w:rPr>
        <w:t xml:space="preserve">, а также на официальном сайте </w:t>
      </w:r>
      <w:r w:rsidR="00530C44" w:rsidRPr="00355E8D">
        <w:rPr>
          <w:color w:val="000000"/>
          <w:lang w:eastAsia="ar-SA"/>
        </w:rPr>
        <w:lastRenderedPageBreak/>
        <w:t>Борковского сельского поселения</w:t>
      </w:r>
      <w:r w:rsidRPr="00355E8D">
        <w:rPr>
          <w:color w:val="000000"/>
          <w:lang w:eastAsia="ar-SA"/>
        </w:rPr>
        <w:t xml:space="preserve"> </w:t>
      </w:r>
      <w:r w:rsidR="00393EFC" w:rsidRPr="00355E8D">
        <w:t xml:space="preserve">в информационно - телекоммуникационной сети «Интернет» по адресу: </w:t>
      </w:r>
      <w:hyperlink r:id="rId9" w:history="1">
        <w:r w:rsidR="00393EFC" w:rsidRPr="00355E8D">
          <w:rPr>
            <w:rStyle w:val="a4"/>
            <w:lang w:val="en-US"/>
          </w:rPr>
          <w:t>www</w:t>
        </w:r>
        <w:r w:rsidR="00393EFC" w:rsidRPr="00355E8D">
          <w:rPr>
            <w:rStyle w:val="a4"/>
          </w:rPr>
          <w:t>.</w:t>
        </w:r>
        <w:r w:rsidR="00393EFC" w:rsidRPr="00355E8D">
          <w:rPr>
            <w:rStyle w:val="a4"/>
            <w:lang w:val="en-US"/>
          </w:rPr>
          <w:t>borkiadm</w:t>
        </w:r>
        <w:r w:rsidR="00393EFC" w:rsidRPr="00355E8D">
          <w:rPr>
            <w:rStyle w:val="a4"/>
          </w:rPr>
          <w:t>.</w:t>
        </w:r>
        <w:r w:rsidR="00393EFC" w:rsidRPr="00355E8D">
          <w:rPr>
            <w:rStyle w:val="a4"/>
            <w:lang w:val="en-US"/>
          </w:rPr>
          <w:t>ru</w:t>
        </w:r>
      </w:hyperlink>
      <w:r w:rsidR="00043DA7" w:rsidRPr="00355E8D">
        <w:t xml:space="preserve"> в</w:t>
      </w:r>
      <w:r w:rsidRPr="00355E8D">
        <w:rPr>
          <w:color w:val="000000"/>
          <w:lang w:eastAsia="ar-SA"/>
        </w:rPr>
        <w:t xml:space="preserve"> раздел</w:t>
      </w:r>
      <w:r w:rsidR="00530C44" w:rsidRPr="00355E8D">
        <w:rPr>
          <w:color w:val="000000"/>
          <w:lang w:eastAsia="ar-SA"/>
        </w:rPr>
        <w:t>е</w:t>
      </w:r>
      <w:r w:rsidRPr="00355E8D">
        <w:rPr>
          <w:color w:val="000000"/>
          <w:lang w:eastAsia="ar-SA"/>
        </w:rPr>
        <w:t xml:space="preserve"> «Информация о проводимых торгах муниципального имущества» и на официальном сайте</w:t>
      </w:r>
      <w:r w:rsidR="00043DA7" w:rsidRPr="00355E8D">
        <w:rPr>
          <w:b/>
          <w:bCs/>
          <w:color w:val="333333"/>
        </w:rPr>
        <w:t xml:space="preserve"> </w:t>
      </w:r>
      <w:r w:rsidR="00043DA7" w:rsidRPr="00355E8D">
        <w:rPr>
          <w:bCs/>
          <w:color w:val="333333"/>
        </w:rPr>
        <w:t>Российской Федерации в сети Интернет для размещения информации о проведении торгов</w:t>
      </w:r>
      <w:r w:rsidRPr="00355E8D">
        <w:rPr>
          <w:color w:val="000000"/>
          <w:lang w:eastAsia="ar-SA"/>
        </w:rPr>
        <w:t xml:space="preserve"> http://torgi.gov.ru. Справки по телефону </w:t>
      </w:r>
      <w:r w:rsidR="00043DA7" w:rsidRPr="00355E8D">
        <w:rPr>
          <w:color w:val="000000"/>
          <w:lang w:eastAsia="ar-SA"/>
        </w:rPr>
        <w:t>(8162)</w:t>
      </w:r>
      <w:r w:rsidR="00530C44" w:rsidRPr="00355E8D">
        <w:rPr>
          <w:color w:val="000000"/>
          <w:lang w:eastAsia="ar-SA"/>
        </w:rPr>
        <w:t>747-243</w:t>
      </w:r>
      <w:r w:rsidR="00043DA7" w:rsidRPr="00355E8D">
        <w:rPr>
          <w:b/>
          <w:bCs/>
          <w:color w:val="333333"/>
        </w:rPr>
        <w:t xml:space="preserve"> </w:t>
      </w:r>
    </w:p>
    <w:p w:rsidR="0065619B" w:rsidRPr="00355E8D" w:rsidRDefault="0065619B" w:rsidP="006D4CA3">
      <w:pPr>
        <w:tabs>
          <w:tab w:val="left" w:pos="5385"/>
        </w:tabs>
        <w:suppressAutoHyphens/>
        <w:jc w:val="both"/>
        <w:rPr>
          <w:color w:val="000000"/>
          <w:lang w:eastAsia="ar-SA"/>
        </w:rPr>
      </w:pPr>
      <w:r w:rsidRPr="00355E8D">
        <w:rPr>
          <w:i/>
          <w:color w:val="000000"/>
          <w:lang w:eastAsia="ar-SA"/>
        </w:rPr>
        <w:t>11) ограничения участия отдельных категорий физических лиц и юридических лиц в приватизации имущества</w:t>
      </w:r>
      <w:r w:rsidRPr="00355E8D">
        <w:rPr>
          <w:color w:val="000000"/>
          <w:lang w:eastAsia="ar-SA"/>
        </w:rPr>
        <w:t xml:space="preserve">: </w:t>
      </w:r>
      <w:proofErr w:type="gramStart"/>
      <w:r w:rsidRPr="00355E8D">
        <w:rPr>
          <w:color w:val="000000"/>
          <w:lang w:eastAsia="ar-SA"/>
        </w:rPr>
        <w:t>Покупателем муниципального имущества могут быть 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  от 21 декабря 2001 года №178-ФЗ « О приватизации государственного и муниципального имущества</w:t>
      </w:r>
      <w:proofErr w:type="gramEnd"/>
      <w:r w:rsidRPr="00355E8D">
        <w:rPr>
          <w:color w:val="000000"/>
          <w:lang w:eastAsia="ar-SA"/>
        </w:rPr>
        <w:t>».</w:t>
      </w:r>
    </w:p>
    <w:p w:rsidR="0065619B" w:rsidRPr="00355E8D" w:rsidRDefault="0065619B" w:rsidP="006D4CA3">
      <w:pPr>
        <w:tabs>
          <w:tab w:val="left" w:pos="5385"/>
        </w:tabs>
        <w:suppressAutoHyphens/>
        <w:jc w:val="both"/>
        <w:rPr>
          <w:color w:val="000000"/>
          <w:lang w:eastAsia="ar-SA"/>
        </w:rPr>
      </w:pPr>
      <w:r w:rsidRPr="00355E8D">
        <w:rPr>
          <w:i/>
          <w:color w:val="000000"/>
          <w:lang w:eastAsia="ar-SA"/>
        </w:rPr>
        <w:t>12) порядок определения победителей:</w:t>
      </w:r>
      <w:r w:rsidRPr="00355E8D">
        <w:rPr>
          <w:color w:val="000000"/>
          <w:lang w:eastAsia="ar-SA"/>
        </w:rPr>
        <w:t xml:space="preserve"> Победителем аукциона признается участник, предложивший наиболее высокую цену.</w:t>
      </w:r>
    </w:p>
    <w:p w:rsidR="0065619B" w:rsidRPr="00355E8D" w:rsidRDefault="0065619B" w:rsidP="006D4CA3">
      <w:pPr>
        <w:tabs>
          <w:tab w:val="left" w:pos="5385"/>
        </w:tabs>
        <w:suppressAutoHyphens/>
        <w:jc w:val="both"/>
        <w:rPr>
          <w:color w:val="000000"/>
          <w:lang w:eastAsia="ar-SA"/>
        </w:rPr>
      </w:pPr>
      <w:r w:rsidRPr="00355E8D">
        <w:rPr>
          <w:i/>
          <w:color w:val="000000"/>
          <w:lang w:eastAsia="ar-SA"/>
        </w:rPr>
        <w:t>13) место и срок подведения итогов продажи о имущества:</w:t>
      </w:r>
      <w:r w:rsidRPr="00355E8D">
        <w:rPr>
          <w:color w:val="000000"/>
          <w:lang w:eastAsia="ar-SA"/>
        </w:rPr>
        <w:t xml:space="preserve"> аукцион состоится </w:t>
      </w:r>
      <w:r w:rsidR="00EB75B5" w:rsidRPr="00355E8D">
        <w:rPr>
          <w:color w:val="000000"/>
          <w:lang w:eastAsia="ar-SA"/>
        </w:rPr>
        <w:t>06.07.2016</w:t>
      </w:r>
      <w:r w:rsidRPr="00355E8D">
        <w:rPr>
          <w:color w:val="000000"/>
          <w:lang w:eastAsia="ar-SA"/>
        </w:rPr>
        <w:t xml:space="preserve">. в 11 час. 00 мин. в </w:t>
      </w:r>
      <w:r w:rsidR="00393EFC" w:rsidRPr="00355E8D">
        <w:rPr>
          <w:color w:val="000000"/>
          <w:lang w:eastAsia="ar-SA"/>
        </w:rPr>
        <w:t xml:space="preserve">Администрации Борковского сельского поселения Новгородского района </w:t>
      </w:r>
      <w:r w:rsidRPr="00355E8D">
        <w:rPr>
          <w:color w:val="000000"/>
          <w:lang w:eastAsia="ar-SA"/>
        </w:rPr>
        <w:t xml:space="preserve"> (</w:t>
      </w:r>
      <w:r w:rsidR="00393EFC" w:rsidRPr="00355E8D">
        <w:rPr>
          <w:color w:val="000000"/>
          <w:lang w:eastAsia="ar-SA"/>
        </w:rPr>
        <w:t xml:space="preserve">173516, </w:t>
      </w:r>
      <w:proofErr w:type="spellStart"/>
      <w:r w:rsidR="00393EFC" w:rsidRPr="00355E8D">
        <w:rPr>
          <w:color w:val="000000"/>
          <w:lang w:eastAsia="ar-SA"/>
        </w:rPr>
        <w:t>д</w:t>
      </w:r>
      <w:proofErr w:type="gramStart"/>
      <w:r w:rsidR="00393EFC" w:rsidRPr="00355E8D">
        <w:rPr>
          <w:color w:val="000000"/>
          <w:lang w:eastAsia="ar-SA"/>
        </w:rPr>
        <w:t>.Б</w:t>
      </w:r>
      <w:proofErr w:type="gramEnd"/>
      <w:r w:rsidR="00393EFC" w:rsidRPr="00355E8D">
        <w:rPr>
          <w:color w:val="000000"/>
          <w:lang w:eastAsia="ar-SA"/>
        </w:rPr>
        <w:t>орки</w:t>
      </w:r>
      <w:proofErr w:type="spellEnd"/>
      <w:r w:rsidR="00393EFC" w:rsidRPr="00355E8D">
        <w:rPr>
          <w:color w:val="000000"/>
          <w:lang w:eastAsia="ar-SA"/>
        </w:rPr>
        <w:t xml:space="preserve">, </w:t>
      </w:r>
      <w:proofErr w:type="spellStart"/>
      <w:r w:rsidR="00393EFC" w:rsidRPr="00355E8D">
        <w:rPr>
          <w:color w:val="000000"/>
          <w:lang w:eastAsia="ar-SA"/>
        </w:rPr>
        <w:t>ул.Заверяжская</w:t>
      </w:r>
      <w:proofErr w:type="spellEnd"/>
      <w:r w:rsidR="00393EFC" w:rsidRPr="00355E8D">
        <w:rPr>
          <w:color w:val="000000"/>
          <w:lang w:eastAsia="ar-SA"/>
        </w:rPr>
        <w:t>, д.1</w:t>
      </w:r>
      <w:r w:rsidRPr="00355E8D">
        <w:rPr>
          <w:color w:val="000000"/>
          <w:lang w:eastAsia="ar-SA"/>
        </w:rPr>
        <w:t>);</w:t>
      </w:r>
    </w:p>
    <w:p w:rsidR="0065619B" w:rsidRPr="00355E8D" w:rsidRDefault="0065619B" w:rsidP="006D4CA3">
      <w:pPr>
        <w:tabs>
          <w:tab w:val="left" w:pos="5385"/>
        </w:tabs>
        <w:suppressAutoHyphens/>
        <w:jc w:val="both"/>
        <w:rPr>
          <w:color w:val="000000"/>
          <w:lang w:eastAsia="ar-SA"/>
        </w:rPr>
      </w:pPr>
      <w:r w:rsidRPr="00355E8D">
        <w:rPr>
          <w:i/>
          <w:color w:val="000000"/>
          <w:lang w:eastAsia="ar-SA"/>
        </w:rPr>
        <w:t>14) Аукцион по продаже Лота №1</w:t>
      </w:r>
      <w:r w:rsidR="00393EFC" w:rsidRPr="00355E8D">
        <w:rPr>
          <w:i/>
          <w:color w:val="000000"/>
          <w:lang w:eastAsia="ar-SA"/>
        </w:rPr>
        <w:t xml:space="preserve"> Администрацией Борковского сельского поселения </w:t>
      </w:r>
      <w:r w:rsidRPr="00355E8D">
        <w:rPr>
          <w:i/>
          <w:color w:val="000000"/>
          <w:lang w:eastAsia="ar-SA"/>
        </w:rPr>
        <w:t xml:space="preserve"> ранее </w:t>
      </w:r>
      <w:r w:rsidR="00393EFC" w:rsidRPr="00355E8D">
        <w:rPr>
          <w:i/>
          <w:color w:val="000000"/>
          <w:lang w:eastAsia="ar-SA"/>
        </w:rPr>
        <w:t>не проводился</w:t>
      </w:r>
      <w:r w:rsidRPr="00355E8D">
        <w:rPr>
          <w:color w:val="000000"/>
          <w:lang w:eastAsia="ar-SA"/>
        </w:rPr>
        <w:t>.</w:t>
      </w:r>
    </w:p>
    <w:p w:rsidR="0065619B" w:rsidRPr="00355E8D" w:rsidRDefault="0065619B" w:rsidP="0065619B">
      <w:pPr>
        <w:tabs>
          <w:tab w:val="left" w:pos="5385"/>
        </w:tabs>
        <w:suppressAutoHyphens/>
        <w:ind w:firstLine="690"/>
        <w:jc w:val="both"/>
        <w:rPr>
          <w:color w:val="000000"/>
          <w:lang w:eastAsia="ar-SA"/>
        </w:rPr>
      </w:pPr>
      <w:r w:rsidRPr="00355E8D">
        <w:rPr>
          <w:color w:val="000000"/>
          <w:lang w:eastAsia="ar-SA"/>
        </w:rPr>
        <w:t xml:space="preserve"> 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AC32A4" w:rsidRPr="00355E8D" w:rsidRDefault="00AC32A4" w:rsidP="00AC32A4">
      <w:pPr>
        <w:spacing w:line="270" w:lineRule="atLeast"/>
        <w:jc w:val="both"/>
        <w:rPr>
          <w:b/>
          <w:bCs/>
          <w:color w:val="333333"/>
        </w:rPr>
      </w:pPr>
    </w:p>
    <w:p w:rsidR="00AC32A4" w:rsidRPr="00355E8D" w:rsidRDefault="00194034" w:rsidP="006344C6">
      <w:pPr>
        <w:spacing w:line="270" w:lineRule="atLeast"/>
        <w:jc w:val="both"/>
        <w:rPr>
          <w:color w:val="333333"/>
        </w:rPr>
      </w:pPr>
      <w:r w:rsidRPr="00355E8D">
        <w:rPr>
          <w:color w:val="333333"/>
        </w:rPr>
        <w:br/>
      </w:r>
    </w:p>
    <w:p w:rsidR="00AC32A4" w:rsidRPr="00355E8D" w:rsidRDefault="00AC32A4" w:rsidP="001A077D">
      <w:pPr>
        <w:rPr>
          <w:color w:val="333333"/>
        </w:rPr>
      </w:pPr>
    </w:p>
    <w:p w:rsidR="00AC32A4" w:rsidRPr="00355E8D" w:rsidRDefault="00AC32A4" w:rsidP="001A077D">
      <w:pPr>
        <w:rPr>
          <w:color w:val="333333"/>
        </w:rPr>
      </w:pPr>
    </w:p>
    <w:p w:rsidR="00AC32A4" w:rsidRPr="00355E8D" w:rsidRDefault="00AC32A4" w:rsidP="001A077D">
      <w:pPr>
        <w:rPr>
          <w:color w:val="333333"/>
        </w:rPr>
      </w:pPr>
    </w:p>
    <w:p w:rsidR="00AC32A4" w:rsidRPr="00355E8D" w:rsidRDefault="00AC32A4" w:rsidP="001A077D">
      <w:pPr>
        <w:rPr>
          <w:color w:val="333333"/>
        </w:rPr>
      </w:pPr>
    </w:p>
    <w:p w:rsidR="00AC32A4" w:rsidRPr="00355E8D" w:rsidRDefault="00AC32A4" w:rsidP="001A077D">
      <w:pPr>
        <w:rPr>
          <w:color w:val="333333"/>
        </w:rPr>
      </w:pPr>
    </w:p>
    <w:p w:rsidR="00AC32A4" w:rsidRPr="00355E8D" w:rsidRDefault="00AC32A4" w:rsidP="001A077D">
      <w:pPr>
        <w:rPr>
          <w:color w:val="333333"/>
        </w:rPr>
      </w:pPr>
    </w:p>
    <w:p w:rsidR="006344C6" w:rsidRPr="00355E8D" w:rsidRDefault="006344C6" w:rsidP="001A077D">
      <w:pPr>
        <w:rPr>
          <w:color w:val="333333"/>
        </w:rPr>
      </w:pPr>
    </w:p>
    <w:p w:rsidR="006344C6" w:rsidRPr="00355E8D" w:rsidRDefault="006344C6" w:rsidP="001A077D">
      <w:pPr>
        <w:rPr>
          <w:color w:val="333333"/>
        </w:rPr>
      </w:pPr>
    </w:p>
    <w:p w:rsidR="006344C6" w:rsidRPr="00355E8D" w:rsidRDefault="006344C6" w:rsidP="001A077D">
      <w:pPr>
        <w:rPr>
          <w:color w:val="333333"/>
        </w:rPr>
      </w:pPr>
    </w:p>
    <w:p w:rsidR="006344C6" w:rsidRPr="00355E8D" w:rsidRDefault="006344C6" w:rsidP="001A077D">
      <w:pPr>
        <w:rPr>
          <w:color w:val="333333"/>
        </w:rPr>
      </w:pPr>
    </w:p>
    <w:p w:rsidR="006344C6" w:rsidRPr="00355E8D" w:rsidRDefault="006344C6" w:rsidP="001A077D">
      <w:pPr>
        <w:rPr>
          <w:color w:val="333333"/>
        </w:rPr>
      </w:pPr>
    </w:p>
    <w:p w:rsidR="006344C6" w:rsidRPr="00355E8D" w:rsidRDefault="006344C6" w:rsidP="001A077D">
      <w:pPr>
        <w:rPr>
          <w:color w:val="333333"/>
        </w:rPr>
      </w:pPr>
    </w:p>
    <w:p w:rsidR="006344C6" w:rsidRPr="00355E8D" w:rsidRDefault="006344C6" w:rsidP="001A077D">
      <w:pPr>
        <w:rPr>
          <w:color w:val="333333"/>
        </w:rPr>
      </w:pPr>
    </w:p>
    <w:p w:rsidR="006344C6" w:rsidRPr="00355E8D" w:rsidRDefault="006344C6" w:rsidP="001A077D">
      <w:pPr>
        <w:rPr>
          <w:color w:val="333333"/>
        </w:rPr>
      </w:pPr>
    </w:p>
    <w:p w:rsidR="006344C6" w:rsidRPr="00355E8D" w:rsidRDefault="006344C6" w:rsidP="001A077D">
      <w:pPr>
        <w:rPr>
          <w:color w:val="333333"/>
        </w:rPr>
      </w:pPr>
    </w:p>
    <w:p w:rsidR="006344C6" w:rsidRPr="00355E8D" w:rsidRDefault="006344C6" w:rsidP="001A077D">
      <w:pPr>
        <w:rPr>
          <w:color w:val="333333"/>
        </w:rPr>
      </w:pPr>
    </w:p>
    <w:p w:rsidR="006344C6" w:rsidRDefault="006344C6" w:rsidP="001A077D">
      <w:pPr>
        <w:rPr>
          <w:color w:val="333333"/>
        </w:rPr>
      </w:pPr>
    </w:p>
    <w:p w:rsidR="00355E8D" w:rsidRDefault="00355E8D" w:rsidP="001A077D">
      <w:pPr>
        <w:rPr>
          <w:color w:val="333333"/>
        </w:rPr>
      </w:pPr>
    </w:p>
    <w:p w:rsidR="00355E8D" w:rsidRDefault="00355E8D" w:rsidP="001A077D">
      <w:pPr>
        <w:rPr>
          <w:color w:val="333333"/>
        </w:rPr>
      </w:pPr>
    </w:p>
    <w:p w:rsidR="00355E8D" w:rsidRDefault="00355E8D" w:rsidP="001A077D">
      <w:pPr>
        <w:rPr>
          <w:color w:val="333333"/>
        </w:rPr>
      </w:pPr>
    </w:p>
    <w:p w:rsidR="00355E8D" w:rsidRDefault="00355E8D" w:rsidP="001A077D">
      <w:pPr>
        <w:rPr>
          <w:color w:val="333333"/>
        </w:rPr>
      </w:pPr>
    </w:p>
    <w:p w:rsidR="00355E8D" w:rsidRDefault="00355E8D" w:rsidP="001A077D">
      <w:pPr>
        <w:rPr>
          <w:color w:val="333333"/>
        </w:rPr>
      </w:pPr>
    </w:p>
    <w:p w:rsidR="00355E8D" w:rsidRDefault="00355E8D" w:rsidP="001A077D">
      <w:pPr>
        <w:rPr>
          <w:color w:val="333333"/>
        </w:rPr>
      </w:pPr>
    </w:p>
    <w:p w:rsidR="00355E8D" w:rsidRDefault="00355E8D" w:rsidP="001A077D">
      <w:pPr>
        <w:rPr>
          <w:color w:val="333333"/>
        </w:rPr>
      </w:pPr>
    </w:p>
    <w:p w:rsidR="00355E8D" w:rsidRDefault="00355E8D" w:rsidP="001A077D">
      <w:pPr>
        <w:rPr>
          <w:color w:val="333333"/>
        </w:rPr>
      </w:pPr>
    </w:p>
    <w:p w:rsidR="00355E8D" w:rsidRDefault="00355E8D" w:rsidP="001A077D">
      <w:pPr>
        <w:rPr>
          <w:color w:val="333333"/>
        </w:rPr>
      </w:pPr>
      <w:bookmarkStart w:id="0" w:name="_GoBack"/>
      <w:bookmarkEnd w:id="0"/>
    </w:p>
    <w:sectPr w:rsidR="00355E8D" w:rsidSect="00355E8D">
      <w:pgSz w:w="11904" w:h="16834"/>
      <w:pgMar w:top="510" w:right="851" w:bottom="510" w:left="709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DF8" w:rsidRDefault="006C2DF8" w:rsidP="003025A6">
      <w:r>
        <w:separator/>
      </w:r>
    </w:p>
  </w:endnote>
  <w:endnote w:type="continuationSeparator" w:id="0">
    <w:p w:rsidR="006C2DF8" w:rsidRDefault="006C2DF8" w:rsidP="00302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DF8" w:rsidRDefault="006C2DF8" w:rsidP="003025A6">
      <w:r>
        <w:separator/>
      </w:r>
    </w:p>
  </w:footnote>
  <w:footnote w:type="continuationSeparator" w:id="0">
    <w:p w:rsidR="006C2DF8" w:rsidRDefault="006C2DF8" w:rsidP="003025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47E90"/>
    <w:multiLevelType w:val="hybridMultilevel"/>
    <w:tmpl w:val="F312A868"/>
    <w:lvl w:ilvl="0" w:tplc="0210990C">
      <w:start w:val="1"/>
      <w:numFmt w:val="decimal"/>
      <w:lvlText w:val="%1."/>
      <w:lvlJc w:val="left"/>
      <w:pPr>
        <w:ind w:left="1080" w:hanging="4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329F49DB"/>
    <w:multiLevelType w:val="multilevel"/>
    <w:tmpl w:val="9880E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59"/>
        </w:tabs>
        <w:ind w:left="95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38"/>
        </w:tabs>
        <w:ind w:left="14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17"/>
        </w:tabs>
        <w:ind w:left="161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56"/>
        </w:tabs>
        <w:ind w:left="21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35"/>
        </w:tabs>
        <w:ind w:left="233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74"/>
        </w:tabs>
        <w:ind w:left="28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53"/>
        </w:tabs>
        <w:ind w:left="305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592"/>
        </w:tabs>
        <w:ind w:left="3592" w:hanging="1800"/>
      </w:pPr>
      <w:rPr>
        <w:rFonts w:hint="default"/>
      </w:rPr>
    </w:lvl>
  </w:abstractNum>
  <w:abstractNum w:abstractNumId="2">
    <w:nsid w:val="5C0F68F0"/>
    <w:multiLevelType w:val="multilevel"/>
    <w:tmpl w:val="9880E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59"/>
        </w:tabs>
        <w:ind w:left="95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38"/>
        </w:tabs>
        <w:ind w:left="14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17"/>
        </w:tabs>
        <w:ind w:left="161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56"/>
        </w:tabs>
        <w:ind w:left="21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35"/>
        </w:tabs>
        <w:ind w:left="233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74"/>
        </w:tabs>
        <w:ind w:left="28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53"/>
        </w:tabs>
        <w:ind w:left="305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592"/>
        </w:tabs>
        <w:ind w:left="3592" w:hanging="1800"/>
      </w:pPr>
      <w:rPr>
        <w:rFonts w:hint="default"/>
      </w:rPr>
    </w:lvl>
  </w:abstractNum>
  <w:abstractNum w:abstractNumId="3">
    <w:nsid w:val="5FAE5786"/>
    <w:multiLevelType w:val="hybridMultilevel"/>
    <w:tmpl w:val="373EBD4C"/>
    <w:lvl w:ilvl="0" w:tplc="AB986FC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27F"/>
    <w:rsid w:val="00033C00"/>
    <w:rsid w:val="0003537A"/>
    <w:rsid w:val="00043DA7"/>
    <w:rsid w:val="0005023B"/>
    <w:rsid w:val="0009527F"/>
    <w:rsid w:val="000C0226"/>
    <w:rsid w:val="000C3A25"/>
    <w:rsid w:val="000F090C"/>
    <w:rsid w:val="00121473"/>
    <w:rsid w:val="00122CDD"/>
    <w:rsid w:val="00131BC2"/>
    <w:rsid w:val="00151601"/>
    <w:rsid w:val="00194034"/>
    <w:rsid w:val="001A077D"/>
    <w:rsid w:val="001D18D0"/>
    <w:rsid w:val="001F18E4"/>
    <w:rsid w:val="001F48A0"/>
    <w:rsid w:val="00201B28"/>
    <w:rsid w:val="00216384"/>
    <w:rsid w:val="00240076"/>
    <w:rsid w:val="002E0CB3"/>
    <w:rsid w:val="002E1379"/>
    <w:rsid w:val="002E616A"/>
    <w:rsid w:val="003025A6"/>
    <w:rsid w:val="0035138F"/>
    <w:rsid w:val="00355E8D"/>
    <w:rsid w:val="00367F2A"/>
    <w:rsid w:val="00393EFC"/>
    <w:rsid w:val="003F0EC2"/>
    <w:rsid w:val="00422906"/>
    <w:rsid w:val="00470479"/>
    <w:rsid w:val="004713BF"/>
    <w:rsid w:val="004915D5"/>
    <w:rsid w:val="004B76E1"/>
    <w:rsid w:val="004C13DB"/>
    <w:rsid w:val="004D26A7"/>
    <w:rsid w:val="00514B17"/>
    <w:rsid w:val="00530C44"/>
    <w:rsid w:val="00554CEE"/>
    <w:rsid w:val="00590D4F"/>
    <w:rsid w:val="005C76A9"/>
    <w:rsid w:val="006065C5"/>
    <w:rsid w:val="006344C6"/>
    <w:rsid w:val="0065619B"/>
    <w:rsid w:val="00663F0A"/>
    <w:rsid w:val="006A241E"/>
    <w:rsid w:val="006B128B"/>
    <w:rsid w:val="006C2DF8"/>
    <w:rsid w:val="006C78A8"/>
    <w:rsid w:val="006D4CA3"/>
    <w:rsid w:val="006D6718"/>
    <w:rsid w:val="00711601"/>
    <w:rsid w:val="0074678C"/>
    <w:rsid w:val="00756051"/>
    <w:rsid w:val="00784243"/>
    <w:rsid w:val="00791A79"/>
    <w:rsid w:val="007E1B80"/>
    <w:rsid w:val="008117B3"/>
    <w:rsid w:val="00827649"/>
    <w:rsid w:val="008655F6"/>
    <w:rsid w:val="008752F3"/>
    <w:rsid w:val="00890534"/>
    <w:rsid w:val="008D3C88"/>
    <w:rsid w:val="00903E91"/>
    <w:rsid w:val="009065F8"/>
    <w:rsid w:val="00961945"/>
    <w:rsid w:val="00982B6C"/>
    <w:rsid w:val="00993350"/>
    <w:rsid w:val="009D77F9"/>
    <w:rsid w:val="009D7E76"/>
    <w:rsid w:val="009F304D"/>
    <w:rsid w:val="00A034C0"/>
    <w:rsid w:val="00A315BC"/>
    <w:rsid w:val="00A804E4"/>
    <w:rsid w:val="00A8227A"/>
    <w:rsid w:val="00AC32A4"/>
    <w:rsid w:val="00AD5E9A"/>
    <w:rsid w:val="00B37EE5"/>
    <w:rsid w:val="00C44C01"/>
    <w:rsid w:val="00D50C99"/>
    <w:rsid w:val="00E85FD5"/>
    <w:rsid w:val="00EB75B5"/>
    <w:rsid w:val="00EC0B95"/>
    <w:rsid w:val="00F31F77"/>
    <w:rsid w:val="00FB3611"/>
    <w:rsid w:val="00FC2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2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14B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4B1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AD5E9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rsid w:val="0009527F"/>
    <w:rPr>
      <w:color w:val="008000"/>
    </w:rPr>
  </w:style>
  <w:style w:type="character" w:styleId="a4">
    <w:name w:val="Hyperlink"/>
    <w:basedOn w:val="a0"/>
    <w:rsid w:val="0009527F"/>
    <w:rPr>
      <w:color w:val="0000FF"/>
      <w:u w:val="single"/>
    </w:rPr>
  </w:style>
  <w:style w:type="table" w:styleId="a5">
    <w:name w:val="Table Grid"/>
    <w:basedOn w:val="a1"/>
    <w:rsid w:val="000952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a6">
    <w:name w:val="Normal (Web)"/>
    <w:basedOn w:val="a"/>
    <w:uiPriority w:val="99"/>
    <w:rsid w:val="0009527F"/>
    <w:pPr>
      <w:spacing w:before="100" w:beforeAutospacing="1" w:after="100" w:afterAutospacing="1"/>
    </w:pPr>
  </w:style>
  <w:style w:type="paragraph" w:customStyle="1" w:styleId="ConsPlusNormal">
    <w:name w:val="ConsPlusNormal"/>
    <w:rsid w:val="000952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9527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9527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a0"/>
    <w:rsid w:val="00B37EE5"/>
  </w:style>
  <w:style w:type="character" w:customStyle="1" w:styleId="u">
    <w:name w:val="u"/>
    <w:basedOn w:val="a0"/>
    <w:rsid w:val="00B37EE5"/>
  </w:style>
  <w:style w:type="character" w:customStyle="1" w:styleId="30">
    <w:name w:val="Заголовок 3 Знак"/>
    <w:basedOn w:val="a0"/>
    <w:link w:val="3"/>
    <w:uiPriority w:val="9"/>
    <w:rsid w:val="00AD5E9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AD5E9A"/>
  </w:style>
  <w:style w:type="paragraph" w:styleId="a9">
    <w:name w:val="header"/>
    <w:basedOn w:val="a"/>
    <w:link w:val="aa"/>
    <w:uiPriority w:val="99"/>
    <w:semiHidden/>
    <w:unhideWhenUsed/>
    <w:rsid w:val="003025A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025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3025A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025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EM">
    <w:name w:val="Нормальный (OEM)"/>
    <w:basedOn w:val="a"/>
    <w:next w:val="a"/>
    <w:rsid w:val="001A077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Body Text"/>
    <w:basedOn w:val="a"/>
    <w:link w:val="ae"/>
    <w:rsid w:val="0065619B"/>
    <w:rPr>
      <w:sz w:val="28"/>
      <w:szCs w:val="20"/>
    </w:rPr>
  </w:style>
  <w:style w:type="character" w:customStyle="1" w:styleId="ae">
    <w:name w:val="Основной текст Знак"/>
    <w:basedOn w:val="a0"/>
    <w:link w:val="ad"/>
    <w:rsid w:val="0065619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">
    <w:name w:val="Таблицы (моноширинный)"/>
    <w:basedOn w:val="a"/>
    <w:next w:val="a"/>
    <w:rsid w:val="0065619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f0">
    <w:name w:val="List Paragraph"/>
    <w:basedOn w:val="a"/>
    <w:uiPriority w:val="34"/>
    <w:qFormat/>
    <w:rsid w:val="00355E8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14B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14B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Title">
    <w:name w:val="ConsPlusTitle"/>
    <w:rsid w:val="00514B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2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14B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4B1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AD5E9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rsid w:val="0009527F"/>
    <w:rPr>
      <w:color w:val="008000"/>
    </w:rPr>
  </w:style>
  <w:style w:type="character" w:styleId="a4">
    <w:name w:val="Hyperlink"/>
    <w:basedOn w:val="a0"/>
    <w:rsid w:val="0009527F"/>
    <w:rPr>
      <w:color w:val="0000FF"/>
      <w:u w:val="single"/>
    </w:rPr>
  </w:style>
  <w:style w:type="table" w:styleId="a5">
    <w:name w:val="Table Grid"/>
    <w:basedOn w:val="a1"/>
    <w:rsid w:val="000952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a6">
    <w:name w:val="Normal (Web)"/>
    <w:basedOn w:val="a"/>
    <w:uiPriority w:val="99"/>
    <w:rsid w:val="0009527F"/>
    <w:pPr>
      <w:spacing w:before="100" w:beforeAutospacing="1" w:after="100" w:afterAutospacing="1"/>
    </w:pPr>
  </w:style>
  <w:style w:type="paragraph" w:customStyle="1" w:styleId="ConsPlusNormal">
    <w:name w:val="ConsPlusNormal"/>
    <w:rsid w:val="000952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9527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9527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a0"/>
    <w:rsid w:val="00B37EE5"/>
  </w:style>
  <w:style w:type="character" w:customStyle="1" w:styleId="u">
    <w:name w:val="u"/>
    <w:basedOn w:val="a0"/>
    <w:rsid w:val="00B37EE5"/>
  </w:style>
  <w:style w:type="character" w:customStyle="1" w:styleId="30">
    <w:name w:val="Заголовок 3 Знак"/>
    <w:basedOn w:val="a0"/>
    <w:link w:val="3"/>
    <w:uiPriority w:val="9"/>
    <w:rsid w:val="00AD5E9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AD5E9A"/>
  </w:style>
  <w:style w:type="paragraph" w:styleId="a9">
    <w:name w:val="header"/>
    <w:basedOn w:val="a"/>
    <w:link w:val="aa"/>
    <w:uiPriority w:val="99"/>
    <w:semiHidden/>
    <w:unhideWhenUsed/>
    <w:rsid w:val="003025A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025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3025A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025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EM">
    <w:name w:val="Нормальный (OEM)"/>
    <w:basedOn w:val="a"/>
    <w:next w:val="a"/>
    <w:rsid w:val="001A077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Body Text"/>
    <w:basedOn w:val="a"/>
    <w:link w:val="ae"/>
    <w:rsid w:val="0065619B"/>
    <w:rPr>
      <w:sz w:val="28"/>
      <w:szCs w:val="20"/>
    </w:rPr>
  </w:style>
  <w:style w:type="character" w:customStyle="1" w:styleId="ae">
    <w:name w:val="Основной текст Знак"/>
    <w:basedOn w:val="a0"/>
    <w:link w:val="ad"/>
    <w:rsid w:val="0065619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">
    <w:name w:val="Таблицы (моноширинный)"/>
    <w:basedOn w:val="a"/>
    <w:next w:val="a"/>
    <w:rsid w:val="0065619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f0">
    <w:name w:val="List Paragraph"/>
    <w:basedOn w:val="a"/>
    <w:uiPriority w:val="34"/>
    <w:qFormat/>
    <w:rsid w:val="00355E8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14B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14B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Title">
    <w:name w:val="ConsPlusTitle"/>
    <w:rsid w:val="00514B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4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4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7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5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orki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1623</Words>
  <Characters>9252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Kronos</dc:creator>
  <cp:lastModifiedBy>Томара</cp:lastModifiedBy>
  <cp:revision>2</cp:revision>
  <cp:lastPrinted>2016-06-01T06:27:00Z</cp:lastPrinted>
  <dcterms:created xsi:type="dcterms:W3CDTF">2016-06-02T08:58:00Z</dcterms:created>
  <dcterms:modified xsi:type="dcterms:W3CDTF">2016-06-02T08:58:00Z</dcterms:modified>
</cp:coreProperties>
</file>