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59F9" w14:textId="77777777" w:rsidR="002B3367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</w:pPr>
    </w:p>
    <w:p w14:paraId="389D60E0" w14:textId="77777777" w:rsidR="002B3367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</w:pPr>
    </w:p>
    <w:p w14:paraId="089A4CCB" w14:textId="77777777" w:rsidR="002B3367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</w:pPr>
    </w:p>
    <w:p w14:paraId="2280ABF0" w14:textId="77777777" w:rsidR="002B3367" w:rsidRPr="004A2CFA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3D24D34D" wp14:editId="48CB0651">
            <wp:simplePos x="0" y="0"/>
            <wp:positionH relativeFrom="margin">
              <wp:align>center</wp:align>
            </wp:positionH>
            <wp:positionV relativeFrom="page">
              <wp:posOffset>231775</wp:posOffset>
            </wp:positionV>
            <wp:extent cx="628650" cy="69024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628650" cy="69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  <w:t>Российская Федерация</w:t>
      </w:r>
    </w:p>
    <w:p w14:paraId="3D50E5C3" w14:textId="77777777" w:rsidR="002B3367" w:rsidRPr="004A2CFA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  <w:t>Новгородская область Новгородский район</w:t>
      </w:r>
    </w:p>
    <w:p w14:paraId="638B3FEE" w14:textId="77777777" w:rsidR="002B3367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  <w:t>Администрация Борковского сельского поселения</w:t>
      </w:r>
    </w:p>
    <w:p w14:paraId="70208259" w14:textId="77777777" w:rsidR="002B3367" w:rsidRPr="004A2CFA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</w:p>
    <w:p w14:paraId="2A3577F6" w14:textId="77777777" w:rsidR="002B3367" w:rsidRPr="004A2CFA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  <w:t>ПОСТАНОВЛЕНИЕ</w:t>
      </w:r>
    </w:p>
    <w:p w14:paraId="6047D3EF" w14:textId="53550A17" w:rsidR="002B3367" w:rsidRPr="004A2CFA" w:rsidRDefault="002B3367" w:rsidP="002B3367">
      <w:pPr>
        <w:spacing w:after="0" w:line="240" w:lineRule="auto"/>
        <w:rPr>
          <w:rFonts w:ascii="Roboto" w:eastAsia="Times New Roman" w:hAnsi="Roboto" w:cs="Times New Roman"/>
          <w:color w:val="39465C"/>
          <w:kern w:val="0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b/>
          <w:bCs/>
          <w:color w:val="39465C"/>
          <w:kern w:val="0"/>
          <w:sz w:val="23"/>
          <w:szCs w:val="23"/>
          <w:lang w:eastAsia="ru-RU"/>
        </w:rPr>
        <w:t xml:space="preserve">от </w:t>
      </w:r>
      <w:r>
        <w:rPr>
          <w:rFonts w:ascii="Roboto" w:eastAsia="Times New Roman" w:hAnsi="Roboto" w:cs="Times New Roman"/>
          <w:b/>
          <w:bCs/>
          <w:color w:val="39465C"/>
          <w:kern w:val="0"/>
          <w:sz w:val="23"/>
          <w:szCs w:val="23"/>
          <w:lang w:eastAsia="ru-RU"/>
        </w:rPr>
        <w:t>21</w:t>
      </w:r>
      <w:r>
        <w:rPr>
          <w:rFonts w:ascii="Roboto" w:eastAsia="Times New Roman" w:hAnsi="Roboto" w:cs="Times New Roman"/>
          <w:b/>
          <w:bCs/>
          <w:color w:val="39465C"/>
          <w:kern w:val="0"/>
          <w:sz w:val="23"/>
          <w:szCs w:val="23"/>
          <w:lang w:eastAsia="ru-RU"/>
        </w:rPr>
        <w:t>.03.202</w:t>
      </w:r>
      <w:r>
        <w:rPr>
          <w:rFonts w:ascii="Roboto" w:eastAsia="Times New Roman" w:hAnsi="Roboto" w:cs="Times New Roman"/>
          <w:b/>
          <w:bCs/>
          <w:color w:val="39465C"/>
          <w:kern w:val="0"/>
          <w:sz w:val="23"/>
          <w:szCs w:val="23"/>
          <w:lang w:eastAsia="ru-RU"/>
        </w:rPr>
        <w:t>5</w:t>
      </w:r>
      <w:r w:rsidRPr="004A2CFA">
        <w:rPr>
          <w:rFonts w:ascii="Roboto" w:eastAsia="Times New Roman" w:hAnsi="Roboto" w:cs="Times New Roman"/>
          <w:b/>
          <w:bCs/>
          <w:color w:val="39465C"/>
          <w:kern w:val="0"/>
          <w:sz w:val="23"/>
          <w:szCs w:val="23"/>
          <w:lang w:eastAsia="ru-RU"/>
        </w:rPr>
        <w:t xml:space="preserve"> № </w:t>
      </w:r>
      <w:r>
        <w:rPr>
          <w:rFonts w:ascii="Roboto" w:eastAsia="Times New Roman" w:hAnsi="Roboto" w:cs="Times New Roman"/>
          <w:b/>
          <w:bCs/>
          <w:color w:val="39465C"/>
          <w:kern w:val="0"/>
          <w:sz w:val="23"/>
          <w:szCs w:val="23"/>
          <w:lang w:eastAsia="ru-RU"/>
        </w:rPr>
        <w:t>76</w:t>
      </w:r>
    </w:p>
    <w:p w14:paraId="3E9A612C" w14:textId="77777777" w:rsidR="002B3367" w:rsidRDefault="002B3367" w:rsidP="002B3367">
      <w:pPr>
        <w:spacing w:after="0" w:line="240" w:lineRule="auto"/>
        <w:rPr>
          <w:rFonts w:ascii="Roboto" w:eastAsia="Times New Roman" w:hAnsi="Roboto" w:cs="Times New Roman"/>
          <w:b/>
          <w:bCs/>
          <w:color w:val="39465C"/>
          <w:kern w:val="0"/>
          <w:sz w:val="23"/>
          <w:szCs w:val="23"/>
          <w:lang w:eastAsia="ru-RU"/>
        </w:rPr>
      </w:pPr>
      <w:r w:rsidRPr="004A2CFA">
        <w:rPr>
          <w:rFonts w:ascii="Roboto" w:eastAsia="Times New Roman" w:hAnsi="Roboto" w:cs="Times New Roman"/>
          <w:b/>
          <w:bCs/>
          <w:color w:val="39465C"/>
          <w:kern w:val="0"/>
          <w:sz w:val="23"/>
          <w:szCs w:val="23"/>
          <w:lang w:eastAsia="ru-RU"/>
        </w:rPr>
        <w:t>д. Борки</w:t>
      </w:r>
    </w:p>
    <w:p w14:paraId="438EBDA9" w14:textId="77777777" w:rsidR="002B3367" w:rsidRPr="004A2CFA" w:rsidRDefault="002B3367" w:rsidP="002B3367">
      <w:pPr>
        <w:spacing w:after="0" w:line="240" w:lineRule="auto"/>
        <w:rPr>
          <w:rFonts w:ascii="Roboto" w:eastAsia="Times New Roman" w:hAnsi="Roboto" w:cs="Times New Roman"/>
          <w:color w:val="39465C"/>
          <w:kern w:val="0"/>
          <w:sz w:val="23"/>
          <w:szCs w:val="23"/>
          <w:lang w:eastAsia="ru-RU"/>
        </w:rPr>
      </w:pPr>
    </w:p>
    <w:p w14:paraId="560ECCB7" w14:textId="77777777" w:rsidR="002B3367" w:rsidRPr="004A2CFA" w:rsidRDefault="002B3367" w:rsidP="002B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  <w:t>О проведении 2-месячника весенней санитарной очистки и благоустройства на территории Борковского сельского поселения</w:t>
      </w:r>
    </w:p>
    <w:p w14:paraId="10D07DE5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В соответствии с Федеральным законом от 0.10.2003 № 131 – ФЗ «Об общих принципах организации местного самоуправления в Российской Федерации», в целях обеспечения мероприятий по благоустройству, озеленению и уборке территории Борковского сельского поселения, Уставом Борковского сельского поселения</w:t>
      </w:r>
    </w:p>
    <w:p w14:paraId="297A85DF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  <w:t>ПОСТАНОВЛЯЮ:</w:t>
      </w:r>
    </w:p>
    <w:p w14:paraId="5C6E8105" w14:textId="2E6A40D2" w:rsidR="002B3367" w:rsidRPr="004A2CFA" w:rsidRDefault="002B3367" w:rsidP="002B33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1. В период с 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июня 2024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года провести на территории Борковского сельского поселения 2-месячник весенней санитарной очистки, благоустройства и озеленения.</w:t>
      </w:r>
    </w:p>
    <w:p w14:paraId="165881D3" w14:textId="77777777" w:rsidR="002B3367" w:rsidRPr="004A2CFA" w:rsidRDefault="002B3367" w:rsidP="002B33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2. Рекомендовать руководителям организаций, предприятий, учреждений независимо от форм собственности, владельцам торговых точек, собственникам, арендаторам, пользователям зданий, строений, сооружений, расположенным на территории Борковского сельского поселения организовать и провести работы по приведению в порядок фасадов, окон, витрин зданий, покраске заборов и ограждений, обрезке деревьев и кустарников, а также очистке, благоустройству и озеленению прилегающей территории.</w:t>
      </w:r>
    </w:p>
    <w:p w14:paraId="5C79296F" w14:textId="77777777" w:rsidR="002B3367" w:rsidRPr="004A2CFA" w:rsidRDefault="002B3367" w:rsidP="002B33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3. Утвердить состав муниципальной комиссии по проведению 2-месячника весенней санитарной очистки и благоустройства территории поселения.</w:t>
      </w:r>
    </w:p>
    <w:p w14:paraId="2F37607E" w14:textId="77777777" w:rsidR="002B3367" w:rsidRPr="004A2CFA" w:rsidRDefault="002B3367" w:rsidP="002B33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4. Утвердить план мероприятий по проведению 2-месячника весенней санитарной очистки и благоустройства территории поселения.</w:t>
      </w:r>
    </w:p>
    <w:p w14:paraId="7A7D7B17" w14:textId="2F3AC239" w:rsidR="002B3367" w:rsidRPr="004A2CFA" w:rsidRDefault="002B3367" w:rsidP="002B33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5. Комиссии подвести итоги 2-месячника весенней санитарной очистки и благоустро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йства территории поселения до 03 июля 202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5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года.</w:t>
      </w:r>
    </w:p>
    <w:p w14:paraId="3AE81FD6" w14:textId="77777777" w:rsidR="002B3367" w:rsidRPr="004A2CFA" w:rsidRDefault="002B3367" w:rsidP="002B33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6. Контроль за исполнением постановления оставляю за собой.</w:t>
      </w:r>
    </w:p>
    <w:p w14:paraId="761A1F98" w14:textId="77777777" w:rsidR="002B3367" w:rsidRDefault="002B3367" w:rsidP="002B33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7. Опубликовать настоящее постановление в периодическом печатном издании «Борковский вестник» и разместить на официальном сайте Борковского сельского поселения в информационно-телекоммуникационной сети «Интернет» по адресу: </w:t>
      </w:r>
      <w:hyperlink r:id="rId5" w:history="1">
        <w:r w:rsidRPr="004A2CF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www.borkiadm.ru</w:t>
        </w:r>
      </w:hyperlink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.</w:t>
      </w:r>
    </w:p>
    <w:p w14:paraId="633AF5AA" w14:textId="77777777" w:rsidR="002B3367" w:rsidRPr="004A2CFA" w:rsidRDefault="002B3367" w:rsidP="002B3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</w:p>
    <w:p w14:paraId="148B1B3E" w14:textId="77777777" w:rsidR="002B3367" w:rsidRDefault="002B3367" w:rsidP="002B3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г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ы Администрации</w:t>
      </w:r>
    </w:p>
    <w:p w14:paraId="5876DB53" w14:textId="60FE2E7E" w:rsidR="002B3367" w:rsidRDefault="002B3367" w:rsidP="002B3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Борковского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Т.Б. </w:t>
      </w:r>
      <w:proofErr w:type="spellStart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Корнетова</w:t>
      </w:r>
      <w:proofErr w:type="spellEnd"/>
    </w:p>
    <w:p w14:paraId="124A713E" w14:textId="4CE7065A" w:rsidR="002B3367" w:rsidRDefault="002B3367" w:rsidP="002B3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</w:p>
    <w:p w14:paraId="609DCA47" w14:textId="77777777" w:rsidR="008279B7" w:rsidRDefault="008279B7" w:rsidP="002B33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</w:p>
    <w:p w14:paraId="62C8DC10" w14:textId="5C7DC93B" w:rsidR="002B3367" w:rsidRPr="004A2CFA" w:rsidRDefault="002B3367" w:rsidP="002B33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lastRenderedPageBreak/>
        <w:t>Утвержден</w:t>
      </w:r>
    </w:p>
    <w:p w14:paraId="4EAF34A4" w14:textId="77777777" w:rsidR="002B3367" w:rsidRPr="004A2CFA" w:rsidRDefault="002B3367" w:rsidP="002B33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постановлением</w:t>
      </w:r>
    </w:p>
    <w:p w14:paraId="328367D2" w14:textId="387CB134" w:rsidR="002B3367" w:rsidRPr="004A2CFA" w:rsidRDefault="002B3367" w:rsidP="002B33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.03.202</w:t>
      </w:r>
      <w:r w:rsidR="0020733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г. № </w:t>
      </w:r>
      <w:r w:rsidR="0020733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76</w:t>
      </w:r>
    </w:p>
    <w:p w14:paraId="7632C0DF" w14:textId="77777777" w:rsidR="002B3367" w:rsidRPr="004A2CFA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  <w:t>СОСТАВ КОМИССИИ</w:t>
      </w:r>
    </w:p>
    <w:p w14:paraId="141E2632" w14:textId="77777777" w:rsidR="002B3367" w:rsidRPr="004A2CFA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  <w:t>по проведению 2-месячника весенней санитарной очистки,</w:t>
      </w:r>
    </w:p>
    <w:p w14:paraId="63AC1751" w14:textId="77777777" w:rsidR="002B3367" w:rsidRPr="004A2CFA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8"/>
          <w:szCs w:val="28"/>
          <w:lang w:eastAsia="ru-RU"/>
        </w:rPr>
        <w:t>благоустройства и озеленения</w:t>
      </w:r>
    </w:p>
    <w:p w14:paraId="5C075F62" w14:textId="5EA5892C" w:rsidR="002B3367" w:rsidRPr="004A2CFA" w:rsidRDefault="0020733A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Корнетова</w:t>
      </w:r>
      <w:proofErr w:type="spellEnd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Татьяна Борисовна</w:t>
      </w:r>
      <w:r w:rsidR="002B3367"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–</w:t>
      </w:r>
      <w:r w:rsidR="002B3367"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главы Администрации Борковского сельского поселения</w:t>
      </w:r>
      <w:r w:rsidR="002B3367"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, председатель комиссии;</w:t>
      </w:r>
    </w:p>
    <w:p w14:paraId="21E30E17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Палагута</w:t>
      </w:r>
      <w:proofErr w:type="spellEnd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Анна Сергеевна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- заместитель Главы Администрации, заместитель председателя комиссии;</w:t>
      </w:r>
    </w:p>
    <w:p w14:paraId="1EA059E1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Члены комиссии:</w:t>
      </w:r>
    </w:p>
    <w:p w14:paraId="3706A645" w14:textId="23E939ED" w:rsidR="002B3367" w:rsidRPr="004A2CFA" w:rsidRDefault="0020733A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Самарская Галина Александровна </w:t>
      </w:r>
      <w:r w:rsidR="002B3367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– военно-учетный работник</w:t>
      </w:r>
      <w:r w:rsidR="002B3367"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;</w:t>
      </w:r>
    </w:p>
    <w:p w14:paraId="15257013" w14:textId="77777777" w:rsidR="002B3367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Иванова Наталья Александровна – директор ФГБУ «Станция агрохимической службы «Новгородская»;</w:t>
      </w:r>
    </w:p>
    <w:p w14:paraId="5849358F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Жукова Мария Юрьевна – директор Новгородского НИИСХ-филиал СПб ФИЦ РАН;</w:t>
      </w:r>
    </w:p>
    <w:p w14:paraId="0B9892AF" w14:textId="24A40C69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Волкова Оксана </w:t>
      </w:r>
      <w:proofErr w:type="spellStart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Прокоп</w:t>
      </w:r>
      <w:r w:rsidR="0020733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евна</w:t>
      </w:r>
      <w:proofErr w:type="spellEnd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– мастер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ЖЭУ-4 ООО «Веронда»;</w:t>
      </w:r>
    </w:p>
    <w:p w14:paraId="773FEDFB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Кондакова Светлана Николаевна – Главный Специалист Администрации Борковского с/п;</w:t>
      </w:r>
    </w:p>
    <w:p w14:paraId="6A99AF0A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Иванов Михаил Алексеевич- староста по д. Старое </w:t>
      </w:r>
      <w:proofErr w:type="spellStart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Куравичино</w:t>
      </w:r>
      <w:proofErr w:type="spellEnd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, д, Новое </w:t>
      </w:r>
      <w:proofErr w:type="spellStart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Куравичино</w:t>
      </w:r>
      <w:proofErr w:type="spellEnd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;</w:t>
      </w:r>
    </w:p>
    <w:p w14:paraId="24DD1263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Ефимов Сергей Николаевич – генеральный директор управляющей компании ООО «УК Комфортный Дом»;</w:t>
      </w:r>
    </w:p>
    <w:p w14:paraId="50172E30" w14:textId="77777777" w:rsidR="002B3367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Гришина Наталья Вячесла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вовна – директор МАОУ «Борковская средняя общеобразовательная школа»;</w:t>
      </w:r>
    </w:p>
    <w:p w14:paraId="2453D98E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Филимонова Екатерина Геннадьевна – заместитель директора МАОУ СОШ по дошкольному образованию</w:t>
      </w:r>
    </w:p>
    <w:p w14:paraId="3FCDE890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Логинова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Маргарита Юрьевна – </w:t>
      </w:r>
      <w:proofErr w:type="gramStart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фельдшер  ГОБУЗ</w:t>
      </w:r>
      <w:proofErr w:type="gramEnd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НЦРБ «Новгородская центральная районная больница»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;</w:t>
      </w:r>
    </w:p>
    <w:p w14:paraId="595FBD32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Карпина Любовь Петровна - служащий I категории Администрации Борковского сельского поселения;</w:t>
      </w:r>
    </w:p>
    <w:p w14:paraId="53693E37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Богданова В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иктория </w:t>
      </w:r>
      <w:proofErr w:type="gramStart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асильевна 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–</w:t>
      </w:r>
      <w:proofErr w:type="gramEnd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заведующая ДК д. </w:t>
      </w:r>
      <w:proofErr w:type="spellStart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Толстиково</w:t>
      </w:r>
      <w:proofErr w:type="spellEnd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;</w:t>
      </w:r>
    </w:p>
    <w:p w14:paraId="0784B56D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proofErr w:type="spellStart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Кушина</w:t>
      </w:r>
      <w:proofErr w:type="spellEnd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аиса </w:t>
      </w:r>
      <w:proofErr w:type="spellStart"/>
      <w:proofErr w:type="gramStart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схаковна</w:t>
      </w:r>
      <w:proofErr w:type="spellEnd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–</w:t>
      </w:r>
      <w:proofErr w:type="gramEnd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директор ДК д. </w:t>
      </w:r>
      <w:proofErr w:type="spellStart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Сергово</w:t>
      </w:r>
      <w:proofErr w:type="spellEnd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;</w:t>
      </w:r>
    </w:p>
    <w:p w14:paraId="0930CA3A" w14:textId="77777777" w:rsidR="002B3367" w:rsidRPr="004A2CFA" w:rsidRDefault="002B3367" w:rsidP="002B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>Лещишина</w:t>
      </w:r>
      <w:proofErr w:type="spellEnd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Лариса </w:t>
      </w:r>
      <w:proofErr w:type="gramStart"/>
      <w:r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Рудольфовна 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–</w:t>
      </w:r>
      <w:proofErr w:type="gramEnd"/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t xml:space="preserve"> директор ДК д. Борки.</w:t>
      </w:r>
    </w:p>
    <w:p w14:paraId="120D1094" w14:textId="2065EA93" w:rsidR="002B3367" w:rsidRPr="004A2CFA" w:rsidRDefault="002B3367" w:rsidP="008279B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8"/>
          <w:szCs w:val="28"/>
          <w:lang w:eastAsia="ru-RU"/>
        </w:rPr>
        <w:lastRenderedPageBreak/>
        <w:t> </w:t>
      </w:r>
      <w:r w:rsidRPr="004A2CFA"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  <w:t>Утвержден</w:t>
      </w:r>
    </w:p>
    <w:p w14:paraId="1A41A661" w14:textId="77777777" w:rsidR="002B3367" w:rsidRPr="004A2CFA" w:rsidRDefault="002B3367" w:rsidP="008279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</w:pPr>
      <w:r w:rsidRPr="004A2CFA"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  <w:t>постановлением</w:t>
      </w:r>
    </w:p>
    <w:p w14:paraId="63989BF2" w14:textId="08AD8907" w:rsidR="002B3367" w:rsidRPr="004A2CFA" w:rsidRDefault="002B3367" w:rsidP="008279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  <w:t xml:space="preserve">от </w:t>
      </w:r>
      <w:r w:rsidR="0020733A"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  <w:t>.03.202</w:t>
      </w:r>
      <w:r w:rsidR="0020733A"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  <w:t xml:space="preserve"> г. № </w:t>
      </w:r>
      <w:r w:rsidR="0020733A"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  <w:t>76</w:t>
      </w:r>
    </w:p>
    <w:p w14:paraId="70A38268" w14:textId="77777777" w:rsidR="002B3367" w:rsidRPr="004A2CFA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4"/>
          <w:szCs w:val="24"/>
          <w:lang w:eastAsia="ru-RU"/>
        </w:rPr>
        <w:t>ПЛАН</w:t>
      </w:r>
    </w:p>
    <w:p w14:paraId="4BCEB469" w14:textId="77777777" w:rsidR="002B3367" w:rsidRPr="004A2CFA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4"/>
          <w:szCs w:val="24"/>
          <w:lang w:eastAsia="ru-RU"/>
        </w:rPr>
        <w:t>мероприятий по проведению 2-месячника весенней санитарной очистки,</w:t>
      </w:r>
    </w:p>
    <w:p w14:paraId="53EBF7E2" w14:textId="77777777" w:rsidR="002B3367" w:rsidRPr="004A2CFA" w:rsidRDefault="002B3367" w:rsidP="002B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kern w:val="0"/>
          <w:sz w:val="24"/>
          <w:szCs w:val="24"/>
          <w:lang w:eastAsia="ru-RU"/>
        </w:rPr>
      </w:pPr>
      <w:r w:rsidRPr="004A2CFA">
        <w:rPr>
          <w:rFonts w:ascii="Times New Roman" w:eastAsia="Times New Roman" w:hAnsi="Times New Roman" w:cs="Times New Roman"/>
          <w:b/>
          <w:bCs/>
          <w:color w:val="39465C"/>
          <w:kern w:val="0"/>
          <w:sz w:val="24"/>
          <w:szCs w:val="24"/>
          <w:lang w:eastAsia="ru-RU"/>
        </w:rPr>
        <w:t>благоустройства и озеленения на территории поселения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3798"/>
        <w:gridCol w:w="2311"/>
        <w:gridCol w:w="2423"/>
      </w:tblGrid>
      <w:tr w:rsidR="002B3367" w:rsidRPr="004A2CFA" w14:paraId="32B9893B" w14:textId="77777777" w:rsidTr="00087FA6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18DD8" w14:textId="77777777" w:rsidR="002B3367" w:rsidRPr="004A2CFA" w:rsidRDefault="002B3367" w:rsidP="00087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b/>
                <w:bCs/>
                <w:color w:val="39465C"/>
                <w:kern w:val="0"/>
                <w:sz w:val="24"/>
                <w:szCs w:val="24"/>
                <w:lang w:eastAsia="ru-RU"/>
              </w:rPr>
              <w:t>№</w:t>
            </w:r>
          </w:p>
          <w:p w14:paraId="50FB4ACB" w14:textId="77777777" w:rsidR="002B3367" w:rsidRPr="004A2CFA" w:rsidRDefault="002B3367" w:rsidP="00087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b/>
                <w:bCs/>
                <w:color w:val="39465C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137D8" w14:textId="77777777" w:rsidR="002B3367" w:rsidRPr="004A2CFA" w:rsidRDefault="002B3367" w:rsidP="00087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b/>
                <w:bCs/>
                <w:color w:val="39465C"/>
                <w:kern w:val="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83B1A" w14:textId="77777777" w:rsidR="002B3367" w:rsidRPr="004A2CFA" w:rsidRDefault="002B3367" w:rsidP="00087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b/>
                <w:bCs/>
                <w:color w:val="39465C"/>
                <w:kern w:val="0"/>
                <w:sz w:val="24"/>
                <w:szCs w:val="24"/>
                <w:lang w:eastAsia="ru-RU"/>
              </w:rPr>
              <w:t>Сроки</w:t>
            </w:r>
          </w:p>
          <w:p w14:paraId="548021EC" w14:textId="77777777" w:rsidR="002B3367" w:rsidRPr="004A2CFA" w:rsidRDefault="002B3367" w:rsidP="00087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b/>
                <w:bCs/>
                <w:color w:val="39465C"/>
                <w:kern w:val="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22D88" w14:textId="77777777" w:rsidR="002B3367" w:rsidRPr="004A2CFA" w:rsidRDefault="002B3367" w:rsidP="00087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b/>
                <w:bCs/>
                <w:color w:val="39465C"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B3367" w:rsidRPr="004A2CFA" w14:paraId="4B220C15" w14:textId="77777777" w:rsidTr="00087FA6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27993" w14:textId="77777777" w:rsidR="002B3367" w:rsidRPr="004A2CFA" w:rsidRDefault="002B3367" w:rsidP="00087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0"/>
                <w:szCs w:val="20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EA76A" w14:textId="77777777" w:rsidR="002B3367" w:rsidRPr="004A2CFA" w:rsidRDefault="002B3367" w:rsidP="00087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0"/>
                <w:szCs w:val="20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4B07" w14:textId="77777777" w:rsidR="002B3367" w:rsidRPr="004A2CFA" w:rsidRDefault="002B3367" w:rsidP="00087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0"/>
                <w:szCs w:val="20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003E3" w14:textId="77777777" w:rsidR="002B3367" w:rsidRPr="004A2CFA" w:rsidRDefault="002B3367" w:rsidP="00087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0"/>
                <w:szCs w:val="20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2B3367" w:rsidRPr="004A2CFA" w14:paraId="419274ED" w14:textId="77777777" w:rsidTr="00087FA6">
        <w:trPr>
          <w:trHeight w:val="1680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65BC4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B5BBF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Разработать и утвердить план мероприятий по благоустройству и озеленению территория Борковского сельского поселения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B9DCF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C580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B3367" w:rsidRPr="004A2CFA" w14:paraId="74815A64" w14:textId="77777777" w:rsidTr="00087FA6">
        <w:trPr>
          <w:trHeight w:val="3055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C6F22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02652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Провести информационно-разъяснительную работу среди населения по вопросам проведения благоустройства и озеленения</w:t>
            </w:r>
          </w:p>
          <w:p w14:paraId="59AAEFC1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Борковского сельского поселения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CA266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ECA05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Администрация поселения, депутаты Совета депутатов,</w:t>
            </w:r>
          </w:p>
          <w:p w14:paraId="0488E6AE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Совет ветеранов,</w:t>
            </w:r>
          </w:p>
          <w:p w14:paraId="130651EB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комиссия по благоустройству</w:t>
            </w:r>
          </w:p>
        </w:tc>
      </w:tr>
      <w:tr w:rsidR="002B3367" w:rsidRPr="004A2CFA" w14:paraId="783D5097" w14:textId="77777777" w:rsidTr="00087FA6">
        <w:trPr>
          <w:trHeight w:val="2740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5AD1C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ECB89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Организовать проведение 2-х месячника по благоустройству и санитарной очистке Борковского сельского поселения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21BC" w14:textId="03833F5C" w:rsidR="002B3367" w:rsidRPr="004A2CFA" w:rsidRDefault="0020733A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19</w:t>
            </w:r>
            <w:r w:rsidR="002B3367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апреля – </w:t>
            </w: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19</w:t>
            </w:r>
            <w:r w:rsidR="002B3367"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1F067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Администрация поселения, депутаты Совета депутатов,</w:t>
            </w:r>
          </w:p>
          <w:p w14:paraId="21B087B8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Совет ветеранов,</w:t>
            </w:r>
          </w:p>
          <w:p w14:paraId="0C5371B1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комиссия по благоустройству</w:t>
            </w:r>
          </w:p>
        </w:tc>
      </w:tr>
      <w:tr w:rsidR="002B3367" w:rsidRPr="004A2CFA" w14:paraId="13BA2491" w14:textId="77777777" w:rsidTr="00087FA6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9A105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339E0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Организовать разбивку клумб и цветников около административных зданий организаций, учреждений, общественных местах, около многоквартирных домов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FFFEB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C765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Руководители предприятий и организаций,</w:t>
            </w:r>
          </w:p>
          <w:p w14:paraId="5FF32C2E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Главы личных подсобных хозяйств</w:t>
            </w:r>
          </w:p>
          <w:p w14:paraId="0EF2CD49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ОС</w:t>
            </w:r>
          </w:p>
        </w:tc>
      </w:tr>
      <w:tr w:rsidR="002B3367" w:rsidRPr="004A2CFA" w14:paraId="6E73361E" w14:textId="77777777" w:rsidTr="00087FA6">
        <w:trPr>
          <w:trHeight w:val="2511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873F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5B0B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Организовать экологические субботники, еженедельные санитарные дни по очистке и благоустройству, ликвидации несанкционированных свалок в</w:t>
            </w:r>
          </w:p>
          <w:p w14:paraId="46BFA90F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Борковском сельском поселении.</w:t>
            </w:r>
          </w:p>
          <w:p w14:paraId="41C58C26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Принять действенные меры по предотвращению дальнейшего их образования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E76A1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9DCC0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Администрация поселения,</w:t>
            </w:r>
          </w:p>
          <w:p w14:paraId="5AD6788E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депутаты</w:t>
            </w:r>
          </w:p>
          <w:p w14:paraId="70DBD260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Совет ветеранов</w:t>
            </w:r>
          </w:p>
          <w:p w14:paraId="3C229134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комиссия по благоустройству,</w:t>
            </w:r>
          </w:p>
          <w:p w14:paraId="15295A20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управляющие организации</w:t>
            </w:r>
          </w:p>
        </w:tc>
      </w:tr>
      <w:tr w:rsidR="002B3367" w:rsidRPr="004A2CFA" w14:paraId="1A107F09" w14:textId="77777777" w:rsidTr="00087FA6">
        <w:trPr>
          <w:trHeight w:val="2045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01B74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A030A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Уборка улиц, тротуаров и площадок от грязи, пыли и мусора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5E91" w14:textId="1F595F2F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с </w:t>
            </w:r>
            <w:r w:rsidR="0020733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.04.202</w:t>
            </w:r>
            <w:r w:rsidR="0020733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5</w:t>
            </w: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г.</w:t>
            </w:r>
          </w:p>
          <w:p w14:paraId="6FBFA289" w14:textId="58E1CF1E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по 19.06.202</w:t>
            </w:r>
            <w:r w:rsidR="0020733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5</w:t>
            </w: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B5503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Администрация поселения, управляющие организации,</w:t>
            </w:r>
          </w:p>
          <w:p w14:paraId="048915A8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жители поселения, организации</w:t>
            </w:r>
          </w:p>
        </w:tc>
      </w:tr>
      <w:tr w:rsidR="002B3367" w:rsidRPr="004A2CFA" w14:paraId="668B1F39" w14:textId="77777777" w:rsidTr="00087FA6">
        <w:trPr>
          <w:trHeight w:val="1944"/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64E2C" w14:textId="77777777" w:rsidR="002B3367" w:rsidRPr="004A2CFA" w:rsidRDefault="002B3367" w:rsidP="00087FA6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8F8D" w14:textId="77777777" w:rsidR="002B3367" w:rsidRPr="004A2CFA" w:rsidRDefault="002B3367" w:rsidP="00087FA6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Посадка деревьев, цветов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FC73" w14:textId="5CDD8866" w:rsidR="002B3367" w:rsidRPr="004A2CFA" w:rsidRDefault="002B3367" w:rsidP="00087FA6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с 03.05.202</w:t>
            </w:r>
            <w:r w:rsidR="008279B7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5</w:t>
            </w: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г.</w:t>
            </w:r>
          </w:p>
          <w:p w14:paraId="526D94BA" w14:textId="1551B0BF" w:rsidR="002B3367" w:rsidRPr="004A2CFA" w:rsidRDefault="002B3367" w:rsidP="00087FA6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по 02.06.202</w:t>
            </w:r>
            <w:r w:rsidR="008279B7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5</w:t>
            </w: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F9250" w14:textId="77777777" w:rsidR="002B3367" w:rsidRPr="004A2CFA" w:rsidRDefault="002B3367" w:rsidP="00087FA6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14:paraId="11CCF2BD" w14:textId="77777777" w:rsidR="002B3367" w:rsidRPr="004A2CFA" w:rsidRDefault="002B3367" w:rsidP="00087FA6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ТОС,</w:t>
            </w:r>
          </w:p>
          <w:p w14:paraId="7E88F0CF" w14:textId="77777777" w:rsidR="002B3367" w:rsidRPr="004A2CFA" w:rsidRDefault="002B3367" w:rsidP="00087FA6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жители, организации</w:t>
            </w:r>
          </w:p>
        </w:tc>
      </w:tr>
      <w:tr w:rsidR="002B3367" w:rsidRPr="004A2CFA" w14:paraId="7CFD813F" w14:textId="77777777" w:rsidTr="00087FA6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9A873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FF5FA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Побелка деревьев, поребриков, клумб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C6C7D" w14:textId="2DCEEA40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с 1</w:t>
            </w:r>
            <w:r w:rsidR="008279B7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.04.202</w:t>
            </w:r>
            <w:r w:rsidR="008279B7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5</w:t>
            </w: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г.</w:t>
            </w:r>
          </w:p>
          <w:p w14:paraId="3C2ABAC5" w14:textId="16D62F4C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по 09.06.202</w:t>
            </w:r>
            <w:r w:rsidR="008279B7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5</w:t>
            </w: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BFCB8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14:paraId="542B00ED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поселения,</w:t>
            </w:r>
          </w:p>
          <w:p w14:paraId="10CF5506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управляющие организации, жители, организации</w:t>
            </w:r>
          </w:p>
        </w:tc>
      </w:tr>
      <w:tr w:rsidR="002B3367" w:rsidRPr="004A2CFA" w14:paraId="3B732699" w14:textId="77777777" w:rsidTr="00087FA6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4553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4494F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Ремонт малых архитектурных форм и их покраска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D3277" w14:textId="78441596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с 1</w:t>
            </w:r>
            <w:r w:rsidR="008279B7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.04.202</w:t>
            </w:r>
            <w:r w:rsidR="008279B7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5</w:t>
            </w: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г.</w:t>
            </w:r>
          </w:p>
          <w:p w14:paraId="3475E61C" w14:textId="141FAFD1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по 09.06.202</w:t>
            </w:r>
            <w:r w:rsidR="008279B7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5</w:t>
            </w: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982B6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14:paraId="49E83EFB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поселения,</w:t>
            </w:r>
          </w:p>
          <w:p w14:paraId="6DC50C3B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управляющие организации, жители, организации</w:t>
            </w:r>
          </w:p>
        </w:tc>
      </w:tr>
      <w:tr w:rsidR="002B3367" w:rsidRPr="004A2CFA" w14:paraId="4DD7D48E" w14:textId="77777777" w:rsidTr="00087FA6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9C77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B55C0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Систематически освещать тему «Благоустройство» на официальном сайте Борковского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группе  «</w:t>
            </w:r>
            <w:proofErr w:type="gramEnd"/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ВКонтакте»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57C64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1F9C6" w14:textId="77777777" w:rsidR="002B3367" w:rsidRPr="004A2CFA" w:rsidRDefault="002B3367" w:rsidP="00087F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Служащий, ответственный за размещение информации на официальном сайте Борковского сельского поселения</w:t>
            </w:r>
          </w:p>
        </w:tc>
      </w:tr>
      <w:tr w:rsidR="002B3367" w:rsidRPr="004A2CFA" w14:paraId="2C7DB6EF" w14:textId="77777777" w:rsidTr="00087FA6">
        <w:trPr>
          <w:tblCellSpacing w:w="15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22B31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FEE50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Подведение итогов проведения</w:t>
            </w:r>
          </w:p>
          <w:p w14:paraId="71A6421C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2-месячника санитарной очистки,</w:t>
            </w:r>
          </w:p>
          <w:p w14:paraId="12431E37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благоустройства и озеленения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AE924" w14:textId="4372EA08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до 03</w:t>
            </w: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7.202</w:t>
            </w:r>
            <w:r w:rsidR="008279B7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5</w:t>
            </w: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ED6A7" w14:textId="77777777" w:rsidR="002B3367" w:rsidRPr="004A2CFA" w:rsidRDefault="002B3367" w:rsidP="0008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</w:pPr>
            <w:r w:rsidRPr="004A2CFA">
              <w:rPr>
                <w:rFonts w:ascii="Times New Roman" w:eastAsia="Times New Roman" w:hAnsi="Times New Roman" w:cs="Times New Roman"/>
                <w:color w:val="39465C"/>
                <w:kern w:val="0"/>
                <w:sz w:val="24"/>
                <w:szCs w:val="24"/>
                <w:lang w:eastAsia="ru-RU"/>
              </w:rPr>
              <w:t>Комиссия по благоустройству</w:t>
            </w:r>
          </w:p>
        </w:tc>
      </w:tr>
    </w:tbl>
    <w:p w14:paraId="6DDFC8BC" w14:textId="77777777" w:rsidR="002B3367" w:rsidRDefault="002B3367" w:rsidP="002B3367">
      <w:pPr>
        <w:spacing w:line="240" w:lineRule="auto"/>
      </w:pPr>
    </w:p>
    <w:p w14:paraId="20B42B6C" w14:textId="77777777" w:rsidR="002B3367" w:rsidRDefault="002B3367"/>
    <w:sectPr w:rsidR="002B3367" w:rsidSect="008279B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7"/>
    <w:rsid w:val="0020733A"/>
    <w:rsid w:val="002B3367"/>
    <w:rsid w:val="0082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4EF9"/>
  <w15:chartTrackingRefBased/>
  <w15:docId w15:val="{AFCE3B37-D738-401D-8645-5926C985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367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ki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2025-03-21T12:59:00Z</dcterms:created>
  <dcterms:modified xsi:type="dcterms:W3CDTF">2025-03-21T13:14:00Z</dcterms:modified>
</cp:coreProperties>
</file>